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E24B11" w14:textId="2A79E88C" w:rsidR="00E31CD2" w:rsidRDefault="003F34C7" w:rsidP="00E31CD2">
      <w:pPr>
        <w:shd w:val="clear" w:color="auto" w:fill="FFFFFF"/>
        <w:ind w:right="21" w:firstLine="2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ОПИСАНИЕ ПРЕДМЕТА ЗАКУПКИ</w:t>
      </w:r>
    </w:p>
    <w:p w14:paraId="0E60B445" w14:textId="4BA57B85" w:rsidR="00F456CC" w:rsidRDefault="006716B5" w:rsidP="00E31CD2">
      <w:pPr>
        <w:shd w:val="clear" w:color="auto" w:fill="FFFFFF"/>
        <w:ind w:right="21" w:firstLine="2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F456CC" w:rsidRPr="00F456CC">
        <w:rPr>
          <w:b/>
          <w:sz w:val="28"/>
          <w:szCs w:val="28"/>
        </w:rPr>
        <w:t xml:space="preserve">казание услуг по проведению </w:t>
      </w:r>
    </w:p>
    <w:p w14:paraId="1ECEF6AB" w14:textId="1A214D9E" w:rsidR="00F456CC" w:rsidRPr="00A13BE6" w:rsidRDefault="00F456CC" w:rsidP="00E31CD2">
      <w:pPr>
        <w:shd w:val="clear" w:color="auto" w:fill="FFFFFF"/>
        <w:ind w:right="21" w:firstLine="29"/>
        <w:jc w:val="center"/>
        <w:rPr>
          <w:b/>
          <w:sz w:val="28"/>
          <w:szCs w:val="28"/>
        </w:rPr>
      </w:pPr>
      <w:proofErr w:type="spellStart"/>
      <w:r w:rsidRPr="00F456CC">
        <w:rPr>
          <w:b/>
          <w:sz w:val="28"/>
          <w:szCs w:val="28"/>
        </w:rPr>
        <w:t>предрейсовых</w:t>
      </w:r>
      <w:proofErr w:type="spellEnd"/>
      <w:r w:rsidRPr="00F456CC">
        <w:rPr>
          <w:b/>
          <w:sz w:val="28"/>
          <w:szCs w:val="28"/>
        </w:rPr>
        <w:t xml:space="preserve"> медицинских осмотров водителей</w:t>
      </w:r>
      <w:r w:rsidR="00FF5A75">
        <w:rPr>
          <w:b/>
          <w:sz w:val="28"/>
          <w:szCs w:val="28"/>
        </w:rPr>
        <w:t xml:space="preserve"> (</w:t>
      </w:r>
      <w:proofErr w:type="spellStart"/>
      <w:r w:rsidR="00FF5A75">
        <w:rPr>
          <w:b/>
          <w:sz w:val="28"/>
          <w:szCs w:val="28"/>
        </w:rPr>
        <w:t>г</w:t>
      </w:r>
      <w:proofErr w:type="gramStart"/>
      <w:r w:rsidR="00FF5A75">
        <w:rPr>
          <w:b/>
          <w:sz w:val="28"/>
          <w:szCs w:val="28"/>
        </w:rPr>
        <w:t>.У</w:t>
      </w:r>
      <w:proofErr w:type="gramEnd"/>
      <w:r w:rsidR="00FF5A75">
        <w:rPr>
          <w:b/>
          <w:sz w:val="28"/>
          <w:szCs w:val="28"/>
        </w:rPr>
        <w:t>фа</w:t>
      </w:r>
      <w:proofErr w:type="spellEnd"/>
      <w:r w:rsidR="00FF5A75">
        <w:rPr>
          <w:b/>
          <w:sz w:val="28"/>
          <w:szCs w:val="28"/>
        </w:rPr>
        <w:t>)</w:t>
      </w:r>
    </w:p>
    <w:p w14:paraId="0666C3D0" w14:textId="77777777" w:rsidR="005333D4" w:rsidRPr="00A13BE6" w:rsidRDefault="005333D4" w:rsidP="00E31CD2">
      <w:pPr>
        <w:shd w:val="clear" w:color="auto" w:fill="FFFFFF"/>
        <w:ind w:right="21" w:firstLine="29"/>
        <w:jc w:val="center"/>
        <w:rPr>
          <w:b/>
          <w:szCs w:val="24"/>
        </w:rPr>
      </w:pPr>
    </w:p>
    <w:p w14:paraId="5B5CFEAE" w14:textId="797B13F3" w:rsidR="00F456CC" w:rsidRDefault="00160BAA" w:rsidP="00FF5A75">
      <w:pPr>
        <w:pStyle w:val="af3"/>
        <w:numPr>
          <w:ilvl w:val="0"/>
          <w:numId w:val="13"/>
        </w:numPr>
        <w:tabs>
          <w:tab w:val="left" w:pos="993"/>
        </w:tabs>
        <w:suppressAutoHyphens/>
        <w:spacing w:after="160" w:line="259" w:lineRule="auto"/>
        <w:ind w:left="0" w:firstLine="709"/>
        <w:jc w:val="both"/>
        <w:rPr>
          <w:rFonts w:eastAsia="Calibri"/>
          <w:bCs/>
          <w:szCs w:val="24"/>
          <w:lang w:eastAsia="en-US"/>
        </w:rPr>
      </w:pPr>
      <w:r w:rsidRPr="00A13BE6">
        <w:rPr>
          <w:rFonts w:eastAsia="Calibri"/>
          <w:b/>
          <w:szCs w:val="24"/>
          <w:lang w:eastAsia="en-US"/>
        </w:rPr>
        <w:t>Наименование объекта закупки</w:t>
      </w:r>
      <w:r w:rsidRPr="00A13BE6">
        <w:rPr>
          <w:rFonts w:eastAsia="Calibri"/>
          <w:szCs w:val="24"/>
          <w:lang w:eastAsia="en-US"/>
        </w:rPr>
        <w:t xml:space="preserve">: </w:t>
      </w:r>
      <w:r w:rsidR="00CE0594" w:rsidRPr="00A13BE6">
        <w:rPr>
          <w:rFonts w:eastAsia="Calibri"/>
          <w:szCs w:val="24"/>
          <w:lang w:eastAsia="en-US"/>
        </w:rPr>
        <w:t>Оказание услуг по</w:t>
      </w:r>
      <w:r w:rsidR="00215FA5">
        <w:rPr>
          <w:rFonts w:eastAsia="Calibri"/>
          <w:szCs w:val="24"/>
          <w:lang w:eastAsia="en-US"/>
        </w:rPr>
        <w:t xml:space="preserve"> проведению</w:t>
      </w:r>
      <w:r w:rsidR="00CE0594" w:rsidRPr="00A13BE6">
        <w:rPr>
          <w:rFonts w:eastAsia="Calibri"/>
          <w:szCs w:val="24"/>
          <w:lang w:eastAsia="en-US"/>
        </w:rPr>
        <w:t xml:space="preserve"> </w:t>
      </w:r>
      <w:proofErr w:type="spellStart"/>
      <w:r w:rsidR="00CE0594" w:rsidRPr="00A13BE6">
        <w:rPr>
          <w:rFonts w:eastAsia="Calibri"/>
          <w:szCs w:val="24"/>
          <w:lang w:eastAsia="en-US"/>
        </w:rPr>
        <w:t>п</w:t>
      </w:r>
      <w:r w:rsidRPr="00A13BE6">
        <w:rPr>
          <w:rFonts w:eastAsia="Calibri"/>
          <w:bCs/>
          <w:szCs w:val="24"/>
          <w:lang w:eastAsia="en-US"/>
        </w:rPr>
        <w:t>редрейсов</w:t>
      </w:r>
      <w:r w:rsidR="00215FA5">
        <w:rPr>
          <w:rFonts w:eastAsia="Calibri"/>
          <w:bCs/>
          <w:szCs w:val="24"/>
          <w:lang w:eastAsia="en-US"/>
        </w:rPr>
        <w:t>ых</w:t>
      </w:r>
      <w:proofErr w:type="spellEnd"/>
      <w:r w:rsidRPr="00A13BE6">
        <w:rPr>
          <w:rFonts w:eastAsia="Calibri"/>
          <w:bCs/>
          <w:szCs w:val="24"/>
          <w:lang w:eastAsia="en-US"/>
        </w:rPr>
        <w:t xml:space="preserve"> медицинск</w:t>
      </w:r>
      <w:r w:rsidR="00215FA5">
        <w:rPr>
          <w:rFonts w:eastAsia="Calibri"/>
          <w:bCs/>
          <w:szCs w:val="24"/>
          <w:lang w:eastAsia="en-US"/>
        </w:rPr>
        <w:t>их</w:t>
      </w:r>
      <w:r w:rsidRPr="00A13BE6">
        <w:rPr>
          <w:rFonts w:eastAsia="Calibri"/>
          <w:bCs/>
          <w:szCs w:val="24"/>
          <w:lang w:eastAsia="en-US"/>
        </w:rPr>
        <w:t xml:space="preserve"> осмот</w:t>
      </w:r>
      <w:r w:rsidR="00215FA5">
        <w:rPr>
          <w:rFonts w:eastAsia="Calibri"/>
          <w:bCs/>
          <w:szCs w:val="24"/>
          <w:lang w:eastAsia="en-US"/>
        </w:rPr>
        <w:t>ров</w:t>
      </w:r>
      <w:r w:rsidRPr="00A13BE6">
        <w:rPr>
          <w:rFonts w:eastAsia="Calibri"/>
          <w:bCs/>
          <w:szCs w:val="24"/>
          <w:lang w:eastAsia="en-US"/>
        </w:rPr>
        <w:t xml:space="preserve"> водителей</w:t>
      </w:r>
      <w:r w:rsidR="00FF5A75">
        <w:rPr>
          <w:rFonts w:eastAsia="Calibri"/>
          <w:bCs/>
          <w:szCs w:val="24"/>
          <w:lang w:eastAsia="en-US"/>
        </w:rPr>
        <w:t xml:space="preserve"> </w:t>
      </w:r>
      <w:r w:rsidR="00FF5A75" w:rsidRPr="00FF5A75">
        <w:rPr>
          <w:rFonts w:eastAsia="Calibri"/>
          <w:bCs/>
          <w:szCs w:val="24"/>
          <w:lang w:eastAsia="en-US"/>
        </w:rPr>
        <w:t>(</w:t>
      </w:r>
      <w:proofErr w:type="spellStart"/>
      <w:r w:rsidR="00FF5A75" w:rsidRPr="00FF5A75">
        <w:rPr>
          <w:rFonts w:eastAsia="Calibri"/>
          <w:bCs/>
          <w:szCs w:val="24"/>
          <w:lang w:eastAsia="en-US"/>
        </w:rPr>
        <w:t>г</w:t>
      </w:r>
      <w:proofErr w:type="gramStart"/>
      <w:r w:rsidR="00FF5A75" w:rsidRPr="00FF5A75">
        <w:rPr>
          <w:rFonts w:eastAsia="Calibri"/>
          <w:bCs/>
          <w:szCs w:val="24"/>
          <w:lang w:eastAsia="en-US"/>
        </w:rPr>
        <w:t>.У</w:t>
      </w:r>
      <w:proofErr w:type="gramEnd"/>
      <w:r w:rsidR="00FF5A75" w:rsidRPr="00FF5A75">
        <w:rPr>
          <w:rFonts w:eastAsia="Calibri"/>
          <w:bCs/>
          <w:szCs w:val="24"/>
          <w:lang w:eastAsia="en-US"/>
        </w:rPr>
        <w:t>фа</w:t>
      </w:r>
      <w:proofErr w:type="spellEnd"/>
      <w:r w:rsidR="00FF5A75" w:rsidRPr="00FF5A75">
        <w:rPr>
          <w:rFonts w:eastAsia="Calibri"/>
          <w:bCs/>
          <w:szCs w:val="24"/>
          <w:lang w:eastAsia="en-US"/>
        </w:rPr>
        <w:t>)</w:t>
      </w:r>
      <w:r w:rsidRPr="00A13BE6">
        <w:rPr>
          <w:rFonts w:eastAsia="Calibri"/>
          <w:bCs/>
          <w:szCs w:val="24"/>
          <w:lang w:eastAsia="en-US"/>
        </w:rPr>
        <w:t xml:space="preserve"> </w:t>
      </w:r>
      <w:r w:rsidR="00CE0594" w:rsidRPr="00A13BE6">
        <w:rPr>
          <w:rFonts w:eastAsia="Calibri"/>
          <w:bCs/>
          <w:szCs w:val="24"/>
          <w:lang w:eastAsia="en-US"/>
        </w:rPr>
        <w:t>(далее – Услуги)</w:t>
      </w:r>
      <w:r w:rsidRPr="00A13BE6">
        <w:rPr>
          <w:rFonts w:eastAsia="Calibri"/>
          <w:bCs/>
          <w:szCs w:val="24"/>
          <w:lang w:eastAsia="en-US"/>
        </w:rPr>
        <w:t>.</w:t>
      </w:r>
      <w:r w:rsidR="006B2AD7">
        <w:rPr>
          <w:rFonts w:eastAsia="Calibri"/>
          <w:bCs/>
          <w:szCs w:val="24"/>
          <w:lang w:eastAsia="en-US"/>
        </w:rPr>
        <w:t xml:space="preserve"> </w:t>
      </w:r>
    </w:p>
    <w:p w14:paraId="3CA1154D" w14:textId="77777777" w:rsidR="006716B5" w:rsidRDefault="006B2AD7" w:rsidP="00FF5A75">
      <w:pPr>
        <w:pStyle w:val="af3"/>
        <w:tabs>
          <w:tab w:val="left" w:pos="993"/>
        </w:tabs>
        <w:suppressAutoHyphens/>
        <w:spacing w:after="160" w:line="259" w:lineRule="auto"/>
        <w:ind w:left="0" w:firstLine="709"/>
        <w:jc w:val="both"/>
        <w:rPr>
          <w:rFonts w:eastAsia="Calibri"/>
          <w:bCs/>
          <w:szCs w:val="24"/>
          <w:lang w:eastAsia="en-US"/>
        </w:rPr>
      </w:pPr>
      <w:r w:rsidRPr="006B2AD7">
        <w:rPr>
          <w:rFonts w:eastAsia="Calibri"/>
          <w:bCs/>
          <w:szCs w:val="24"/>
          <w:lang w:eastAsia="en-US"/>
        </w:rPr>
        <w:t>Код по ОКПД</w:t>
      </w:r>
      <w:proofErr w:type="gramStart"/>
      <w:r w:rsidRPr="006B2AD7">
        <w:rPr>
          <w:rFonts w:eastAsia="Calibri"/>
          <w:bCs/>
          <w:szCs w:val="24"/>
          <w:lang w:eastAsia="en-US"/>
        </w:rPr>
        <w:t>2</w:t>
      </w:r>
      <w:proofErr w:type="gramEnd"/>
      <w:r w:rsidRPr="006B2AD7">
        <w:rPr>
          <w:rFonts w:eastAsia="Calibri"/>
          <w:bCs/>
          <w:szCs w:val="24"/>
          <w:lang w:eastAsia="en-US"/>
        </w:rPr>
        <w:t xml:space="preserve"> – 86.21.10.120</w:t>
      </w:r>
    </w:p>
    <w:p w14:paraId="614DD1D1" w14:textId="0ABAF215" w:rsidR="00CE0594" w:rsidRPr="00A13BE6" w:rsidRDefault="00CE0594" w:rsidP="006716B5">
      <w:pPr>
        <w:pStyle w:val="af3"/>
        <w:tabs>
          <w:tab w:val="left" w:pos="993"/>
        </w:tabs>
        <w:suppressAutoHyphens/>
        <w:spacing w:after="160" w:line="259" w:lineRule="auto"/>
        <w:ind w:left="709"/>
        <w:jc w:val="both"/>
        <w:rPr>
          <w:rFonts w:eastAsia="Arial Unicode MS"/>
          <w:b/>
          <w:szCs w:val="24"/>
          <w:lang w:bidi="ru-RU"/>
        </w:rPr>
      </w:pPr>
      <w:r w:rsidRPr="00A13BE6">
        <w:rPr>
          <w:rFonts w:eastAsia="Arial Unicode MS"/>
          <w:b/>
          <w:szCs w:val="24"/>
          <w:lang w:bidi="ru-RU"/>
        </w:rPr>
        <w:t>Цель закупки:</w:t>
      </w:r>
    </w:p>
    <w:p w14:paraId="01772BCD" w14:textId="77777777" w:rsidR="00CE0594" w:rsidRPr="00A13BE6" w:rsidRDefault="00CE0594" w:rsidP="00CE0594">
      <w:pPr>
        <w:pStyle w:val="af3"/>
        <w:widowControl w:val="0"/>
        <w:tabs>
          <w:tab w:val="num" w:pos="284"/>
        </w:tabs>
        <w:ind w:left="0" w:firstLine="709"/>
        <w:jc w:val="both"/>
        <w:rPr>
          <w:rFonts w:eastAsia="Arial Unicode MS"/>
          <w:szCs w:val="24"/>
          <w:lang w:bidi="ru-RU"/>
        </w:rPr>
      </w:pPr>
      <w:r w:rsidRPr="00A13BE6">
        <w:rPr>
          <w:rFonts w:eastAsia="Arial Unicode MS"/>
          <w:szCs w:val="24"/>
          <w:lang w:bidi="ru-RU"/>
        </w:rPr>
        <w:t>Закупка осуществляется в целях соблюдения требований Федерального закона от 10.12.1995 № 196-ФЗ «О безопасности дорожного движения».</w:t>
      </w:r>
    </w:p>
    <w:p w14:paraId="53D80806" w14:textId="012108BD" w:rsidR="00CE0594" w:rsidRPr="00A13BE6" w:rsidRDefault="00CE0594" w:rsidP="00CE0594">
      <w:pPr>
        <w:pStyle w:val="af3"/>
        <w:widowControl w:val="0"/>
        <w:tabs>
          <w:tab w:val="num" w:pos="284"/>
        </w:tabs>
        <w:ind w:left="0" w:firstLine="709"/>
        <w:jc w:val="both"/>
        <w:rPr>
          <w:rFonts w:eastAsia="Arial Unicode MS"/>
          <w:szCs w:val="24"/>
          <w:lang w:bidi="ru-RU"/>
        </w:rPr>
      </w:pPr>
      <w:r w:rsidRPr="00A13BE6">
        <w:rPr>
          <w:rFonts w:eastAsia="Arial Unicode MS"/>
          <w:szCs w:val="24"/>
          <w:lang w:bidi="ru-RU"/>
        </w:rPr>
        <w:t xml:space="preserve">В рамках реализации указанной цели у Заказчика возникает потребность закупки услуг по проведению </w:t>
      </w:r>
      <w:proofErr w:type="spellStart"/>
      <w:r w:rsidRPr="00A13BE6">
        <w:rPr>
          <w:rFonts w:eastAsia="Arial Unicode MS"/>
          <w:szCs w:val="24"/>
          <w:lang w:bidi="ru-RU"/>
        </w:rPr>
        <w:t>предрейсовых</w:t>
      </w:r>
      <w:proofErr w:type="spellEnd"/>
      <w:r w:rsidRPr="00A13BE6">
        <w:rPr>
          <w:rFonts w:eastAsia="Arial Unicode MS"/>
          <w:szCs w:val="24"/>
          <w:lang w:bidi="ru-RU"/>
        </w:rPr>
        <w:t xml:space="preserve"> медицинских осмотров водителей, выявление лиц, которые по медицинским показаниям не могут быть допущены к управлению автомобилем как с позиции обеспечения безопасности дорожного движения, так и охраны здоровья водителя и пассажиров.</w:t>
      </w:r>
    </w:p>
    <w:p w14:paraId="2292F397" w14:textId="77777777" w:rsidR="00FF5A75" w:rsidRPr="00FF5A75" w:rsidRDefault="00CE0594" w:rsidP="00FF5A75">
      <w:pPr>
        <w:pStyle w:val="af3"/>
        <w:numPr>
          <w:ilvl w:val="0"/>
          <w:numId w:val="13"/>
        </w:numPr>
        <w:tabs>
          <w:tab w:val="left" w:pos="993"/>
        </w:tabs>
        <w:suppressAutoHyphens/>
        <w:ind w:left="0" w:firstLine="709"/>
        <w:jc w:val="both"/>
        <w:rPr>
          <w:szCs w:val="24"/>
          <w:lang w:bidi="ru-RU"/>
        </w:rPr>
      </w:pPr>
      <w:r w:rsidRPr="004E2A8B">
        <w:rPr>
          <w:b/>
          <w:szCs w:val="24"/>
          <w:lang w:eastAsia="zh-CN"/>
        </w:rPr>
        <w:t>Место оказания услуг:</w:t>
      </w:r>
      <w:r w:rsidR="00DA7C35" w:rsidRPr="004E2A8B">
        <w:rPr>
          <w:b/>
          <w:szCs w:val="24"/>
          <w:lang w:eastAsia="zh-CN"/>
        </w:rPr>
        <w:t xml:space="preserve"> </w:t>
      </w:r>
      <w:r w:rsidR="004E2A8B">
        <w:rPr>
          <w:b/>
          <w:szCs w:val="24"/>
          <w:lang w:eastAsia="zh-CN"/>
        </w:rPr>
        <w:t xml:space="preserve"> </w:t>
      </w:r>
      <w:r w:rsidR="008615CC" w:rsidRPr="004E2A8B">
        <w:rPr>
          <w:szCs w:val="24"/>
        </w:rPr>
        <w:t xml:space="preserve">РБ, </w:t>
      </w:r>
      <w:proofErr w:type="spellStart"/>
      <w:r w:rsidR="008615CC" w:rsidRPr="004E2A8B">
        <w:rPr>
          <w:szCs w:val="24"/>
        </w:rPr>
        <w:t>г</w:t>
      </w:r>
      <w:proofErr w:type="gramStart"/>
      <w:r w:rsidR="008615CC" w:rsidRPr="004E2A8B">
        <w:rPr>
          <w:szCs w:val="24"/>
        </w:rPr>
        <w:t>.У</w:t>
      </w:r>
      <w:proofErr w:type="gramEnd"/>
      <w:r w:rsidR="008615CC" w:rsidRPr="004E2A8B">
        <w:rPr>
          <w:szCs w:val="24"/>
        </w:rPr>
        <w:t>фа</w:t>
      </w:r>
      <w:proofErr w:type="spellEnd"/>
      <w:r w:rsidR="008615CC" w:rsidRPr="004E2A8B">
        <w:rPr>
          <w:szCs w:val="24"/>
        </w:rPr>
        <w:t xml:space="preserve"> в радиусе не более 3</w:t>
      </w:r>
      <w:r w:rsidR="004E2A8B">
        <w:rPr>
          <w:szCs w:val="24"/>
        </w:rPr>
        <w:t>,5</w:t>
      </w:r>
      <w:r w:rsidR="008615CC" w:rsidRPr="004E2A8B">
        <w:rPr>
          <w:szCs w:val="24"/>
        </w:rPr>
        <w:t xml:space="preserve"> километров от административного здания, расположенного по адресу: РБ, </w:t>
      </w:r>
      <w:proofErr w:type="spellStart"/>
      <w:r w:rsidR="008615CC" w:rsidRPr="004E2A8B">
        <w:rPr>
          <w:szCs w:val="24"/>
        </w:rPr>
        <w:t>г</w:t>
      </w:r>
      <w:proofErr w:type="gramStart"/>
      <w:r w:rsidR="008615CC" w:rsidRPr="004E2A8B">
        <w:rPr>
          <w:szCs w:val="24"/>
        </w:rPr>
        <w:t>.У</w:t>
      </w:r>
      <w:proofErr w:type="gramEnd"/>
      <w:r w:rsidR="008615CC" w:rsidRPr="004E2A8B">
        <w:rPr>
          <w:szCs w:val="24"/>
        </w:rPr>
        <w:t>фа</w:t>
      </w:r>
      <w:proofErr w:type="spellEnd"/>
      <w:r w:rsidR="008615CC" w:rsidRPr="004E2A8B">
        <w:rPr>
          <w:szCs w:val="24"/>
        </w:rPr>
        <w:t xml:space="preserve">, </w:t>
      </w:r>
      <w:proofErr w:type="spellStart"/>
      <w:r w:rsidR="008615CC" w:rsidRPr="004E2A8B">
        <w:rPr>
          <w:szCs w:val="24"/>
        </w:rPr>
        <w:t>ул.Бессонова</w:t>
      </w:r>
      <w:proofErr w:type="spellEnd"/>
      <w:r w:rsidR="008615CC" w:rsidRPr="004E2A8B">
        <w:rPr>
          <w:szCs w:val="24"/>
        </w:rPr>
        <w:t xml:space="preserve">, 26А или непосредственно в </w:t>
      </w:r>
      <w:r w:rsidR="004E2A8B">
        <w:rPr>
          <w:szCs w:val="24"/>
        </w:rPr>
        <w:t xml:space="preserve">офисе административного здания, расположенного по адресу: </w:t>
      </w:r>
      <w:r w:rsidR="004E2A8B" w:rsidRPr="004E2A8B">
        <w:rPr>
          <w:szCs w:val="24"/>
        </w:rPr>
        <w:t xml:space="preserve">РБ, </w:t>
      </w:r>
      <w:proofErr w:type="spellStart"/>
      <w:r w:rsidR="004E2A8B" w:rsidRPr="004E2A8B">
        <w:rPr>
          <w:szCs w:val="24"/>
        </w:rPr>
        <w:t>г</w:t>
      </w:r>
      <w:proofErr w:type="gramStart"/>
      <w:r w:rsidR="004E2A8B" w:rsidRPr="004E2A8B">
        <w:rPr>
          <w:szCs w:val="24"/>
        </w:rPr>
        <w:t>.У</w:t>
      </w:r>
      <w:proofErr w:type="gramEnd"/>
      <w:r w:rsidR="004E2A8B" w:rsidRPr="004E2A8B">
        <w:rPr>
          <w:szCs w:val="24"/>
        </w:rPr>
        <w:t>фа</w:t>
      </w:r>
      <w:proofErr w:type="spellEnd"/>
      <w:r w:rsidR="004E2A8B" w:rsidRPr="004E2A8B">
        <w:rPr>
          <w:szCs w:val="24"/>
        </w:rPr>
        <w:t xml:space="preserve">, </w:t>
      </w:r>
      <w:proofErr w:type="spellStart"/>
      <w:r w:rsidR="004E2A8B" w:rsidRPr="004E2A8B">
        <w:rPr>
          <w:szCs w:val="24"/>
        </w:rPr>
        <w:t>ул.Бессонова</w:t>
      </w:r>
      <w:proofErr w:type="spellEnd"/>
      <w:r w:rsidR="004E2A8B" w:rsidRPr="004E2A8B">
        <w:rPr>
          <w:szCs w:val="24"/>
        </w:rPr>
        <w:t>, 26А</w:t>
      </w:r>
      <w:r w:rsidR="004E2A8B">
        <w:rPr>
          <w:szCs w:val="24"/>
        </w:rPr>
        <w:t xml:space="preserve">. </w:t>
      </w:r>
      <w:r w:rsidR="00FF5A75" w:rsidRPr="00FF5A75">
        <w:rPr>
          <w:szCs w:val="24"/>
        </w:rPr>
        <w:t xml:space="preserve">Требование к радиусу обусловлено необходимостью проведения </w:t>
      </w:r>
      <w:proofErr w:type="spellStart"/>
      <w:r w:rsidR="00FF5A75" w:rsidRPr="00FF5A75">
        <w:rPr>
          <w:szCs w:val="24"/>
        </w:rPr>
        <w:t>предрейсовых</w:t>
      </w:r>
      <w:proofErr w:type="spellEnd"/>
      <w:r w:rsidR="00FF5A75" w:rsidRPr="00FF5A75">
        <w:rPr>
          <w:szCs w:val="24"/>
        </w:rPr>
        <w:t xml:space="preserve"> медицинских осмотров водителей в период с 07:00 до 09:00 непосредственно перед выпуском транспортных средств на линию и сокращением потерь рабочего времени водителей.</w:t>
      </w:r>
    </w:p>
    <w:p w14:paraId="481D7665" w14:textId="16A2CCB2" w:rsidR="00CE0594" w:rsidRPr="00A13BE6" w:rsidRDefault="00CE0594" w:rsidP="00701FD5">
      <w:pPr>
        <w:pStyle w:val="af3"/>
        <w:numPr>
          <w:ilvl w:val="0"/>
          <w:numId w:val="13"/>
        </w:numPr>
        <w:tabs>
          <w:tab w:val="left" w:pos="993"/>
        </w:tabs>
        <w:suppressAutoHyphens/>
        <w:ind w:left="0" w:firstLine="709"/>
        <w:jc w:val="both"/>
        <w:rPr>
          <w:szCs w:val="24"/>
        </w:rPr>
      </w:pPr>
      <w:r w:rsidRPr="00A13BE6">
        <w:rPr>
          <w:b/>
          <w:szCs w:val="24"/>
        </w:rPr>
        <w:t>Срок оказания услуг:</w:t>
      </w:r>
      <w:r w:rsidRPr="00A13BE6">
        <w:rPr>
          <w:szCs w:val="24"/>
        </w:rPr>
        <w:t xml:space="preserve"> с 01.</w:t>
      </w:r>
      <w:r w:rsidR="00215FA5">
        <w:rPr>
          <w:szCs w:val="24"/>
        </w:rPr>
        <w:t>01</w:t>
      </w:r>
      <w:r w:rsidRPr="00A13BE6">
        <w:rPr>
          <w:szCs w:val="24"/>
        </w:rPr>
        <w:t>.202</w:t>
      </w:r>
      <w:r w:rsidR="007912EA" w:rsidRPr="007912EA">
        <w:rPr>
          <w:szCs w:val="24"/>
        </w:rPr>
        <w:t>7</w:t>
      </w:r>
      <w:r w:rsidR="00215FA5">
        <w:rPr>
          <w:szCs w:val="24"/>
        </w:rPr>
        <w:t>г.</w:t>
      </w:r>
      <w:r w:rsidRPr="00A13BE6">
        <w:rPr>
          <w:szCs w:val="24"/>
        </w:rPr>
        <w:t xml:space="preserve"> по 3</w:t>
      </w:r>
      <w:r w:rsidR="00215FA5">
        <w:rPr>
          <w:szCs w:val="24"/>
        </w:rPr>
        <w:t>1</w:t>
      </w:r>
      <w:r w:rsidRPr="00A13BE6">
        <w:rPr>
          <w:szCs w:val="24"/>
        </w:rPr>
        <w:t>.</w:t>
      </w:r>
      <w:r w:rsidR="00F456CC">
        <w:rPr>
          <w:szCs w:val="24"/>
        </w:rPr>
        <w:t>12</w:t>
      </w:r>
      <w:r w:rsidRPr="00A13BE6">
        <w:rPr>
          <w:szCs w:val="24"/>
        </w:rPr>
        <w:t>.202</w:t>
      </w:r>
      <w:r w:rsidR="007912EA" w:rsidRPr="007912EA">
        <w:rPr>
          <w:szCs w:val="24"/>
        </w:rPr>
        <w:t>7</w:t>
      </w:r>
      <w:r w:rsidR="00215FA5">
        <w:rPr>
          <w:szCs w:val="24"/>
        </w:rPr>
        <w:t>г.</w:t>
      </w:r>
    </w:p>
    <w:p w14:paraId="2D53DEA7" w14:textId="77777777" w:rsidR="00160BAA" w:rsidRPr="00A13BE6" w:rsidRDefault="00701FD5" w:rsidP="00701FD5">
      <w:pPr>
        <w:pStyle w:val="af3"/>
        <w:numPr>
          <w:ilvl w:val="0"/>
          <w:numId w:val="13"/>
        </w:numPr>
        <w:tabs>
          <w:tab w:val="left" w:pos="993"/>
        </w:tabs>
        <w:suppressAutoHyphens/>
        <w:spacing w:after="160" w:line="259" w:lineRule="auto"/>
        <w:ind w:left="0" w:firstLine="709"/>
        <w:jc w:val="both"/>
        <w:rPr>
          <w:rFonts w:eastAsia="Calibri"/>
          <w:bCs/>
          <w:szCs w:val="24"/>
          <w:lang w:eastAsia="en-US"/>
        </w:rPr>
      </w:pPr>
      <w:r w:rsidRPr="00A13BE6">
        <w:rPr>
          <w:b/>
          <w:kern w:val="2"/>
          <w:szCs w:val="24"/>
        </w:rPr>
        <w:t>Объем оказываемых услуг</w:t>
      </w:r>
      <w:r w:rsidR="00A57B90" w:rsidRPr="00A13BE6">
        <w:rPr>
          <w:b/>
          <w:szCs w:val="24"/>
          <w:lang w:eastAsia="en-US"/>
        </w:rPr>
        <w:t>:</w:t>
      </w:r>
    </w:p>
    <w:tbl>
      <w:tblPr>
        <w:tblW w:w="4787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79"/>
        <w:gridCol w:w="1663"/>
        <w:gridCol w:w="1687"/>
        <w:gridCol w:w="1685"/>
      </w:tblGrid>
      <w:tr w:rsidR="001B602D" w:rsidRPr="00A13BE6" w14:paraId="14B4E7C4" w14:textId="139C6251" w:rsidTr="001B602D">
        <w:trPr>
          <w:trHeight w:val="253"/>
          <w:jc w:val="center"/>
        </w:trPr>
        <w:tc>
          <w:tcPr>
            <w:tcW w:w="2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17DF8" w14:textId="77777777" w:rsidR="001B602D" w:rsidRPr="00F456CC" w:rsidRDefault="001B602D" w:rsidP="00F456CC">
            <w:pPr>
              <w:pStyle w:val="33"/>
              <w:jc w:val="center"/>
              <w:rPr>
                <w:sz w:val="24"/>
                <w:szCs w:val="24"/>
              </w:rPr>
            </w:pPr>
            <w:r w:rsidRPr="00F456CC">
              <w:rPr>
                <w:sz w:val="24"/>
                <w:szCs w:val="24"/>
              </w:rPr>
              <w:t>Наименование услуги</w:t>
            </w: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A49A4" w14:textId="49A0B12F" w:rsidR="001B602D" w:rsidRPr="00F456CC" w:rsidRDefault="001B602D" w:rsidP="00F456CC">
            <w:pPr>
              <w:pStyle w:val="33"/>
              <w:jc w:val="center"/>
              <w:rPr>
                <w:sz w:val="24"/>
                <w:szCs w:val="24"/>
              </w:rPr>
            </w:pPr>
            <w:r w:rsidRPr="00F456CC">
              <w:rPr>
                <w:sz w:val="24"/>
                <w:szCs w:val="24"/>
              </w:rPr>
              <w:t>Единица</w:t>
            </w:r>
          </w:p>
          <w:p w14:paraId="6F07FB68" w14:textId="33D7F1A4" w:rsidR="001B602D" w:rsidRPr="00F456CC" w:rsidRDefault="001B602D" w:rsidP="00F456CC">
            <w:pPr>
              <w:pStyle w:val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F456CC">
              <w:rPr>
                <w:sz w:val="24"/>
                <w:szCs w:val="24"/>
              </w:rPr>
              <w:t>змерения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E378F" w14:textId="599972B5" w:rsidR="001B602D" w:rsidRDefault="001B602D" w:rsidP="00F456CC">
            <w:pPr>
              <w:pStyle w:val="33"/>
              <w:jc w:val="center"/>
              <w:rPr>
                <w:sz w:val="24"/>
                <w:szCs w:val="24"/>
              </w:rPr>
            </w:pPr>
            <w:r w:rsidRPr="00F456CC">
              <w:rPr>
                <w:sz w:val="24"/>
                <w:szCs w:val="24"/>
              </w:rPr>
              <w:t>Количество</w:t>
            </w:r>
            <w:r w:rsidR="00B07811">
              <w:rPr>
                <w:sz w:val="24"/>
                <w:szCs w:val="24"/>
              </w:rPr>
              <w:t xml:space="preserve"> рабочих </w:t>
            </w:r>
          </w:p>
          <w:p w14:paraId="1B07D3CF" w14:textId="6ED265C3" w:rsidR="001B602D" w:rsidRDefault="001B602D" w:rsidP="00F456CC">
            <w:pPr>
              <w:pStyle w:val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дней </w:t>
            </w:r>
            <w:r w:rsidR="00B07811">
              <w:rPr>
                <w:sz w:val="24"/>
                <w:szCs w:val="24"/>
              </w:rPr>
              <w:t>/</w:t>
            </w:r>
          </w:p>
          <w:p w14:paraId="06E184EB" w14:textId="16557927" w:rsidR="001B602D" w:rsidRPr="00F456CC" w:rsidRDefault="001B602D" w:rsidP="00F456CC">
            <w:pPr>
              <w:pStyle w:val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осмотр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4826F" w14:textId="412088BB" w:rsidR="001B602D" w:rsidRPr="00F456CC" w:rsidRDefault="001B602D" w:rsidP="001B602D">
            <w:pPr>
              <w:pStyle w:val="33"/>
              <w:jc w:val="center"/>
              <w:rPr>
                <w:sz w:val="24"/>
                <w:szCs w:val="24"/>
              </w:rPr>
            </w:pPr>
            <w:r w:rsidRPr="001B602D">
              <w:rPr>
                <w:sz w:val="24"/>
                <w:szCs w:val="24"/>
              </w:rPr>
              <w:t>Кол-во водителей</w:t>
            </w:r>
          </w:p>
        </w:tc>
      </w:tr>
      <w:tr w:rsidR="001B602D" w:rsidRPr="00A13BE6" w14:paraId="020BA9C6" w14:textId="1DBCC154" w:rsidTr="001B602D">
        <w:trPr>
          <w:trHeight w:val="20"/>
          <w:jc w:val="center"/>
        </w:trPr>
        <w:tc>
          <w:tcPr>
            <w:tcW w:w="2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C0D1C" w14:textId="65951538" w:rsidR="001B602D" w:rsidRPr="00A13BE6" w:rsidRDefault="001B602D" w:rsidP="00F456CC">
            <w:r w:rsidRPr="00A13BE6">
              <w:t xml:space="preserve">Оказание услуг по </w:t>
            </w:r>
            <w:r>
              <w:t xml:space="preserve">проведению </w:t>
            </w:r>
            <w:proofErr w:type="spellStart"/>
            <w:r w:rsidRPr="00A13BE6">
              <w:t>предрейсов</w:t>
            </w:r>
            <w:r>
              <w:t>ых</w:t>
            </w:r>
            <w:proofErr w:type="spellEnd"/>
            <w:r>
              <w:t xml:space="preserve"> </w:t>
            </w:r>
            <w:r w:rsidRPr="00A13BE6">
              <w:t>медицинск</w:t>
            </w:r>
            <w:r>
              <w:t>их</w:t>
            </w:r>
            <w:r w:rsidRPr="00A13BE6">
              <w:t xml:space="preserve"> осмотр</w:t>
            </w:r>
            <w:r>
              <w:t>ов</w:t>
            </w:r>
            <w:r w:rsidRPr="00A13BE6">
              <w:t xml:space="preserve"> водителей</w:t>
            </w: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FF33D" w14:textId="77777777" w:rsidR="001B602D" w:rsidRPr="00A13BE6" w:rsidRDefault="001B602D" w:rsidP="00F456CC">
            <w:pPr>
              <w:pStyle w:val="33"/>
              <w:jc w:val="center"/>
              <w:rPr>
                <w:sz w:val="24"/>
                <w:szCs w:val="24"/>
              </w:rPr>
            </w:pPr>
            <w:r w:rsidRPr="00A13BE6">
              <w:rPr>
                <w:sz w:val="24"/>
                <w:szCs w:val="24"/>
              </w:rPr>
              <w:t>шт. (осмотр)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365F7" w14:textId="0B523C87" w:rsidR="001B602D" w:rsidRPr="007912EA" w:rsidRDefault="001B602D" w:rsidP="007912EA">
            <w:pPr>
              <w:pStyle w:val="33"/>
              <w:jc w:val="center"/>
              <w:rPr>
                <w:sz w:val="24"/>
                <w:szCs w:val="24"/>
                <w:lang w:val="en-US"/>
              </w:rPr>
            </w:pPr>
            <w:r w:rsidRPr="006E3902">
              <w:rPr>
                <w:sz w:val="24"/>
                <w:szCs w:val="24"/>
              </w:rPr>
              <w:t>24</w:t>
            </w:r>
            <w:r w:rsidR="003C71D7" w:rsidRPr="006E3902">
              <w:rPr>
                <w:sz w:val="24"/>
                <w:szCs w:val="24"/>
              </w:rPr>
              <w:t>4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187A8" w14:textId="463B202C" w:rsidR="001B602D" w:rsidRPr="00F456CC" w:rsidRDefault="001B602D" w:rsidP="001B602D">
            <w:pPr>
              <w:pStyle w:val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</w:tbl>
    <w:p w14:paraId="2CB1B461" w14:textId="77777777" w:rsidR="0089462B" w:rsidRPr="00A13BE6" w:rsidRDefault="0089462B" w:rsidP="0089462B">
      <w:pPr>
        <w:suppressAutoHyphens/>
        <w:ind w:firstLine="708"/>
        <w:jc w:val="both"/>
        <w:rPr>
          <w:b/>
          <w:szCs w:val="24"/>
          <w:lang w:eastAsia="zh-CN"/>
        </w:rPr>
      </w:pPr>
    </w:p>
    <w:p w14:paraId="3861C0A2" w14:textId="7CE99C9A" w:rsidR="0089462B" w:rsidRPr="00A13BE6" w:rsidRDefault="00FF5A75" w:rsidP="0089462B">
      <w:pPr>
        <w:suppressAutoHyphens/>
        <w:ind w:firstLine="708"/>
        <w:jc w:val="both"/>
        <w:rPr>
          <w:b/>
          <w:szCs w:val="24"/>
          <w:lang w:eastAsia="zh-CN"/>
        </w:rPr>
      </w:pPr>
      <w:r>
        <w:rPr>
          <w:b/>
          <w:szCs w:val="24"/>
          <w:lang w:eastAsia="zh-CN"/>
        </w:rPr>
        <w:t>5</w:t>
      </w:r>
      <w:r w:rsidR="0089462B" w:rsidRPr="00A13BE6">
        <w:rPr>
          <w:b/>
          <w:szCs w:val="24"/>
          <w:lang w:eastAsia="zh-CN"/>
        </w:rPr>
        <w:t xml:space="preserve">. Услуги оказываются в соответствии </w:t>
      </w:r>
      <w:proofErr w:type="gramStart"/>
      <w:r w:rsidR="0089462B" w:rsidRPr="00A13BE6">
        <w:rPr>
          <w:b/>
          <w:szCs w:val="24"/>
          <w:lang w:eastAsia="zh-CN"/>
        </w:rPr>
        <w:t>с</w:t>
      </w:r>
      <w:proofErr w:type="gramEnd"/>
      <w:r w:rsidR="0089462B" w:rsidRPr="00A13BE6">
        <w:rPr>
          <w:b/>
          <w:szCs w:val="24"/>
          <w:lang w:eastAsia="zh-CN"/>
        </w:rPr>
        <w:t>:</w:t>
      </w:r>
    </w:p>
    <w:p w14:paraId="1927E710" w14:textId="4C27F417" w:rsidR="004927BE" w:rsidRPr="00A13BE6" w:rsidRDefault="00F456CC" w:rsidP="0066771A">
      <w:pPr>
        <w:suppressAutoHyphens/>
        <w:ind w:firstLine="709"/>
        <w:jc w:val="both"/>
        <w:rPr>
          <w:szCs w:val="24"/>
          <w:lang w:eastAsia="en-US"/>
        </w:rPr>
      </w:pPr>
      <w:r>
        <w:rPr>
          <w:szCs w:val="24"/>
          <w:lang w:eastAsia="zh-CN"/>
        </w:rPr>
        <w:t xml:space="preserve">- </w:t>
      </w:r>
      <w:r w:rsidR="003E2C1A" w:rsidRPr="00A13BE6">
        <w:rPr>
          <w:szCs w:val="24"/>
          <w:lang w:eastAsia="en-US"/>
        </w:rPr>
        <w:t xml:space="preserve">Приказом Минтранса от 28.09.2022 N 390 </w:t>
      </w:r>
      <w:r w:rsidR="00820899" w:rsidRPr="00A13BE6">
        <w:rPr>
          <w:szCs w:val="24"/>
          <w:lang w:eastAsia="en-US"/>
        </w:rPr>
        <w:t>«</w:t>
      </w:r>
      <w:r w:rsidR="003E2C1A" w:rsidRPr="00A13BE6">
        <w:rPr>
          <w:szCs w:val="24"/>
          <w:lang w:eastAsia="en-US"/>
        </w:rPr>
        <w:t xml:space="preserve">Об утверждении состава сведений, указанных в части 3 статьи 6 Федерального закона от 8 ноября 2007 г. N 259-ФЗ "Устав автомобильного транспорта и городского наземного электрического транспорта", и порядка оформления </w:t>
      </w:r>
      <w:r w:rsidR="00820899" w:rsidRPr="00A13BE6">
        <w:rPr>
          <w:szCs w:val="24"/>
          <w:lang w:eastAsia="en-US"/>
        </w:rPr>
        <w:t>или формирования путевого листа»</w:t>
      </w:r>
      <w:r w:rsidR="00FF5A75">
        <w:rPr>
          <w:szCs w:val="24"/>
          <w:lang w:eastAsia="en-US"/>
        </w:rPr>
        <w:t xml:space="preserve"> </w:t>
      </w:r>
      <w:r w:rsidR="00FF5A75" w:rsidRPr="00FF5A75">
        <w:rPr>
          <w:szCs w:val="24"/>
          <w:lang w:eastAsia="en-US"/>
        </w:rPr>
        <w:t>(в редакции приказа Минтранса России от 05.05.2023 № 159)</w:t>
      </w:r>
      <w:r w:rsidR="00820899" w:rsidRPr="00A13BE6">
        <w:rPr>
          <w:szCs w:val="24"/>
          <w:lang w:eastAsia="en-US"/>
        </w:rPr>
        <w:t>;</w:t>
      </w:r>
    </w:p>
    <w:p w14:paraId="2AD80CFB" w14:textId="4AD9004C" w:rsidR="0089462B" w:rsidRPr="00A13BE6" w:rsidRDefault="00F456CC" w:rsidP="0089462B">
      <w:pPr>
        <w:suppressAutoHyphens/>
        <w:ind w:firstLine="709"/>
        <w:jc w:val="both"/>
        <w:rPr>
          <w:szCs w:val="24"/>
          <w:lang w:eastAsia="zh-CN"/>
        </w:rPr>
      </w:pPr>
      <w:r>
        <w:rPr>
          <w:szCs w:val="24"/>
          <w:lang w:eastAsia="zh-CN"/>
        </w:rPr>
        <w:t xml:space="preserve">- </w:t>
      </w:r>
      <w:r w:rsidR="0089462B" w:rsidRPr="00A13BE6">
        <w:rPr>
          <w:szCs w:val="24"/>
          <w:lang w:eastAsia="zh-CN"/>
        </w:rPr>
        <w:t>Федеральным законом от 10.12.1995г. № 196-ФЗ «О безопасности дорожного движения»;</w:t>
      </w:r>
    </w:p>
    <w:p w14:paraId="3D76CD8E" w14:textId="0181B9AF" w:rsidR="0089462B" w:rsidRDefault="00F456CC" w:rsidP="0089462B">
      <w:pPr>
        <w:suppressAutoHyphens/>
        <w:ind w:firstLine="709"/>
        <w:jc w:val="both"/>
        <w:rPr>
          <w:szCs w:val="24"/>
          <w:lang w:eastAsia="zh-CN"/>
        </w:rPr>
      </w:pPr>
      <w:r>
        <w:rPr>
          <w:szCs w:val="24"/>
          <w:lang w:eastAsia="zh-CN"/>
        </w:rPr>
        <w:t xml:space="preserve">- </w:t>
      </w:r>
      <w:r w:rsidR="0089462B" w:rsidRPr="00A13BE6">
        <w:rPr>
          <w:szCs w:val="24"/>
          <w:lang w:eastAsia="zh-CN"/>
        </w:rPr>
        <w:t>Приказом Минздрава России от 30.05.2</w:t>
      </w:r>
      <w:r w:rsidR="008B4041" w:rsidRPr="00A13BE6">
        <w:rPr>
          <w:szCs w:val="24"/>
          <w:lang w:eastAsia="zh-CN"/>
        </w:rPr>
        <w:t>023 N 266н «</w:t>
      </w:r>
      <w:r w:rsidR="0089462B" w:rsidRPr="00A13BE6">
        <w:rPr>
          <w:szCs w:val="24"/>
          <w:lang w:eastAsia="zh-CN"/>
        </w:rPr>
        <w:t xml:space="preserve">Об утверждении Порядка и периодичности проведения </w:t>
      </w:r>
      <w:proofErr w:type="spellStart"/>
      <w:r w:rsidR="0089462B" w:rsidRPr="00A13BE6">
        <w:rPr>
          <w:szCs w:val="24"/>
          <w:lang w:eastAsia="zh-CN"/>
        </w:rPr>
        <w:t>предсменных</w:t>
      </w:r>
      <w:proofErr w:type="spellEnd"/>
      <w:r w:rsidR="0089462B" w:rsidRPr="00A13BE6">
        <w:rPr>
          <w:szCs w:val="24"/>
          <w:lang w:eastAsia="zh-CN"/>
        </w:rPr>
        <w:t xml:space="preserve">, </w:t>
      </w:r>
      <w:proofErr w:type="spellStart"/>
      <w:r w:rsidR="0089462B" w:rsidRPr="00A13BE6">
        <w:rPr>
          <w:szCs w:val="24"/>
          <w:lang w:eastAsia="zh-CN"/>
        </w:rPr>
        <w:t>предрейсовых</w:t>
      </w:r>
      <w:proofErr w:type="spellEnd"/>
      <w:r w:rsidR="0089462B" w:rsidRPr="00A13BE6">
        <w:rPr>
          <w:szCs w:val="24"/>
          <w:lang w:eastAsia="zh-CN"/>
        </w:rPr>
        <w:t xml:space="preserve">, </w:t>
      </w:r>
      <w:proofErr w:type="spellStart"/>
      <w:r w:rsidR="0089462B" w:rsidRPr="00A13BE6">
        <w:rPr>
          <w:szCs w:val="24"/>
          <w:lang w:eastAsia="zh-CN"/>
        </w:rPr>
        <w:t>послесменных</w:t>
      </w:r>
      <w:proofErr w:type="spellEnd"/>
      <w:r w:rsidR="0089462B" w:rsidRPr="00A13BE6">
        <w:rPr>
          <w:szCs w:val="24"/>
          <w:lang w:eastAsia="zh-CN"/>
        </w:rPr>
        <w:t xml:space="preserve">, </w:t>
      </w:r>
      <w:proofErr w:type="spellStart"/>
      <w:r w:rsidR="0089462B" w:rsidRPr="00A13BE6">
        <w:rPr>
          <w:szCs w:val="24"/>
          <w:lang w:eastAsia="zh-CN"/>
        </w:rPr>
        <w:t>послерейсовых</w:t>
      </w:r>
      <w:proofErr w:type="spellEnd"/>
      <w:r w:rsidR="0089462B" w:rsidRPr="00A13BE6">
        <w:rPr>
          <w:szCs w:val="24"/>
          <w:lang w:eastAsia="zh-CN"/>
        </w:rPr>
        <w:t xml:space="preserve"> медицинских осмотров, медицинских осмотров в течение рабочего дня (смены) и перечн</w:t>
      </w:r>
      <w:r w:rsidR="008B4041" w:rsidRPr="00A13BE6">
        <w:rPr>
          <w:szCs w:val="24"/>
          <w:lang w:eastAsia="zh-CN"/>
        </w:rPr>
        <w:t>я включаемых в них исследований»</w:t>
      </w:r>
      <w:r w:rsidR="008D19AA" w:rsidRPr="00A13BE6">
        <w:rPr>
          <w:szCs w:val="24"/>
          <w:lang w:eastAsia="zh-CN"/>
        </w:rPr>
        <w:t xml:space="preserve"> </w:t>
      </w:r>
      <w:r w:rsidR="0089462B" w:rsidRPr="00A13BE6">
        <w:rPr>
          <w:szCs w:val="24"/>
          <w:lang w:eastAsia="zh-CN"/>
        </w:rPr>
        <w:t>(далее – Порядок)</w:t>
      </w:r>
      <w:r w:rsidR="00FF5A75">
        <w:rPr>
          <w:szCs w:val="24"/>
          <w:lang w:eastAsia="zh-CN"/>
        </w:rPr>
        <w:t>;</w:t>
      </w:r>
    </w:p>
    <w:p w14:paraId="48AE754B" w14:textId="77777777" w:rsidR="00FF5A75" w:rsidRPr="00FF5A75" w:rsidRDefault="00FF5A75" w:rsidP="00FF5A75">
      <w:pPr>
        <w:suppressAutoHyphens/>
        <w:ind w:firstLine="709"/>
        <w:jc w:val="both"/>
        <w:rPr>
          <w:szCs w:val="24"/>
          <w:lang w:eastAsia="zh-CN"/>
        </w:rPr>
      </w:pPr>
      <w:r w:rsidRPr="00FF5A75">
        <w:rPr>
          <w:szCs w:val="24"/>
          <w:lang w:eastAsia="zh-CN"/>
        </w:rPr>
        <w:t>- Федеральным законом от 21.11.2011 № 323-ФЗ «Об основах охраны здоровья граждан в Российской Федерации»;</w:t>
      </w:r>
    </w:p>
    <w:p w14:paraId="67D6A2F3" w14:textId="77777777" w:rsidR="00FF5A75" w:rsidRPr="00FF5A75" w:rsidRDefault="00FF5A75" w:rsidP="00FF5A75">
      <w:pPr>
        <w:suppressAutoHyphens/>
        <w:ind w:firstLine="709"/>
        <w:jc w:val="both"/>
        <w:rPr>
          <w:szCs w:val="24"/>
          <w:lang w:eastAsia="zh-CN"/>
        </w:rPr>
      </w:pPr>
      <w:r w:rsidRPr="00FF5A75">
        <w:rPr>
          <w:szCs w:val="24"/>
          <w:lang w:eastAsia="zh-CN"/>
        </w:rPr>
        <w:t>- Федеральным законом от 04.05.2011 № 99-ФЗ «О лицензировании отдельных видов деятельности» и Положением о лицензировании медицинской деятельности, утверждённым постановлением Правительства Российской Федерации от 01.06.2021 № 852;</w:t>
      </w:r>
    </w:p>
    <w:p w14:paraId="303622EA" w14:textId="77777777" w:rsidR="00FF5A75" w:rsidRPr="00FF5A75" w:rsidRDefault="00FF5A75" w:rsidP="00FF5A75">
      <w:pPr>
        <w:suppressAutoHyphens/>
        <w:ind w:firstLine="709"/>
        <w:jc w:val="both"/>
        <w:rPr>
          <w:szCs w:val="24"/>
          <w:lang w:eastAsia="zh-CN"/>
        </w:rPr>
      </w:pPr>
      <w:r w:rsidRPr="00FF5A75">
        <w:rPr>
          <w:szCs w:val="24"/>
          <w:lang w:eastAsia="zh-CN"/>
        </w:rPr>
        <w:t>- Трудовым кодексом Российской Федерации (статья 220);</w:t>
      </w:r>
    </w:p>
    <w:p w14:paraId="27E62E4C" w14:textId="77777777" w:rsidR="00FF5A75" w:rsidRPr="00FF5A75" w:rsidRDefault="00FF5A75" w:rsidP="00FF5A75">
      <w:pPr>
        <w:suppressAutoHyphens/>
        <w:ind w:firstLine="709"/>
        <w:jc w:val="both"/>
        <w:rPr>
          <w:szCs w:val="24"/>
          <w:lang w:eastAsia="zh-CN"/>
        </w:rPr>
      </w:pPr>
      <w:r w:rsidRPr="00FF5A75">
        <w:rPr>
          <w:szCs w:val="24"/>
          <w:lang w:eastAsia="zh-CN"/>
        </w:rPr>
        <w:t xml:space="preserve">- приказом </w:t>
      </w:r>
      <w:proofErr w:type="spellStart"/>
      <w:r w:rsidRPr="00FF5A75">
        <w:rPr>
          <w:szCs w:val="24"/>
          <w:lang w:eastAsia="zh-CN"/>
        </w:rPr>
        <w:t>Минздравсоцразвития</w:t>
      </w:r>
      <w:proofErr w:type="spellEnd"/>
      <w:r w:rsidRPr="00FF5A75">
        <w:rPr>
          <w:szCs w:val="24"/>
          <w:lang w:eastAsia="zh-CN"/>
        </w:rPr>
        <w:t xml:space="preserve"> России от 27.01.2006 № 40 «Об организации проведения химико-токсикологических исследований при аналитической диагностике наличия в организме человека алкоголя, наркотических средств, психотропных и других токсических веществ»;</w:t>
      </w:r>
    </w:p>
    <w:p w14:paraId="448AD16E" w14:textId="77777777" w:rsidR="00FF5A75" w:rsidRPr="00FF5A75" w:rsidRDefault="00FF5A75" w:rsidP="00FF5A75">
      <w:pPr>
        <w:suppressAutoHyphens/>
        <w:ind w:firstLine="709"/>
        <w:jc w:val="both"/>
        <w:rPr>
          <w:szCs w:val="24"/>
          <w:lang w:eastAsia="zh-CN"/>
        </w:rPr>
      </w:pPr>
      <w:proofErr w:type="gramStart"/>
      <w:r w:rsidRPr="00FF5A75">
        <w:rPr>
          <w:szCs w:val="24"/>
          <w:lang w:eastAsia="zh-CN"/>
        </w:rPr>
        <w:t>- приказом Минздрава России от 29.04.2025 № 262н «Об утверждении порядка проведения медицинского освидетельствования на состояние опьянения (алкогольного, наркотического или иного токсического), включающего определение клинических признаков опьянения и правила химико-токсикологических исследований, а также критерии, при наличии которых имеются достаточные основания полагать, что лицо находится в состоянии опьянения и подлежит направлению на медицинское освидетельствование, учетной формы Акта медицинского освидетельствования на состояние опьянения (алкогольного</w:t>
      </w:r>
      <w:proofErr w:type="gramEnd"/>
      <w:r w:rsidRPr="00FF5A75">
        <w:rPr>
          <w:szCs w:val="24"/>
          <w:lang w:eastAsia="zh-CN"/>
        </w:rPr>
        <w:t xml:space="preserve">, наркотического или иного </w:t>
      </w:r>
      <w:r w:rsidRPr="00FF5A75">
        <w:rPr>
          <w:szCs w:val="24"/>
          <w:lang w:eastAsia="zh-CN"/>
        </w:rPr>
        <w:lastRenderedPageBreak/>
        <w:t>токсического), а также формы и порядка ведения журнала регистрации медицинских освидетельствований на состояние опьянения (алкогольного, наркотического или иного токсического)».</w:t>
      </w:r>
    </w:p>
    <w:p w14:paraId="68BD2665" w14:textId="77777777" w:rsidR="00FF5A75" w:rsidRDefault="00FF5A75" w:rsidP="0089462B">
      <w:pPr>
        <w:suppressAutoHyphens/>
        <w:ind w:firstLine="709"/>
        <w:jc w:val="both"/>
        <w:rPr>
          <w:szCs w:val="24"/>
          <w:lang w:eastAsia="zh-CN"/>
        </w:rPr>
      </w:pPr>
    </w:p>
    <w:p w14:paraId="11B8884C" w14:textId="4124EA7B" w:rsidR="00160BAA" w:rsidRPr="00A13BE6" w:rsidRDefault="00FF5A75" w:rsidP="00160BAA">
      <w:pPr>
        <w:ind w:firstLine="709"/>
        <w:jc w:val="both"/>
        <w:rPr>
          <w:b/>
          <w:szCs w:val="24"/>
          <w:lang w:eastAsia="en-US"/>
        </w:rPr>
      </w:pPr>
      <w:r>
        <w:rPr>
          <w:b/>
          <w:szCs w:val="24"/>
          <w:lang w:eastAsia="en-US"/>
        </w:rPr>
        <w:t>6</w:t>
      </w:r>
      <w:r w:rsidR="00160BAA" w:rsidRPr="00A13BE6">
        <w:rPr>
          <w:b/>
          <w:szCs w:val="24"/>
          <w:lang w:eastAsia="en-US"/>
        </w:rPr>
        <w:t>. Порядок предоставления услуг:</w:t>
      </w:r>
    </w:p>
    <w:p w14:paraId="6F517890" w14:textId="172DE561" w:rsidR="00160BAA" w:rsidRPr="00A13BE6" w:rsidRDefault="00FF5A75" w:rsidP="00160BAA">
      <w:pPr>
        <w:ind w:firstLine="709"/>
        <w:jc w:val="both"/>
        <w:rPr>
          <w:szCs w:val="24"/>
          <w:lang w:eastAsia="en-US"/>
        </w:rPr>
      </w:pPr>
      <w:r>
        <w:rPr>
          <w:szCs w:val="24"/>
          <w:lang w:eastAsia="en-US"/>
        </w:rPr>
        <w:t>6</w:t>
      </w:r>
      <w:r w:rsidR="00160BAA" w:rsidRPr="00A13BE6">
        <w:rPr>
          <w:szCs w:val="24"/>
          <w:lang w:eastAsia="en-US"/>
        </w:rPr>
        <w:t>.1.</w:t>
      </w:r>
      <w:r w:rsidR="00160BAA" w:rsidRPr="00A13BE6">
        <w:rPr>
          <w:spacing w:val="-1"/>
          <w:kern w:val="65535"/>
          <w:position w:val="-1"/>
          <w:szCs w:val="24"/>
        </w:rPr>
        <w:t xml:space="preserve"> </w:t>
      </w:r>
      <w:proofErr w:type="spellStart"/>
      <w:r w:rsidR="00160BAA" w:rsidRPr="00A13BE6">
        <w:rPr>
          <w:szCs w:val="24"/>
          <w:lang w:eastAsia="en-US"/>
        </w:rPr>
        <w:t>Предрейсовые</w:t>
      </w:r>
      <w:proofErr w:type="spellEnd"/>
      <w:r w:rsidR="00160BAA" w:rsidRPr="00A13BE6">
        <w:rPr>
          <w:szCs w:val="24"/>
          <w:lang w:eastAsia="en-US"/>
        </w:rPr>
        <w:t xml:space="preserve"> медицинские осмотры проводятся перед началом рабочего дня (рейса), с целью выявления признаков воздействия вредных и (или) опасных производственных факторов, состояний и заболеваний, препятствующих выполнению трудовых обязанностей, в том числе выявления алкогольного, наркотического или иного токсического опьянения и оста</w:t>
      </w:r>
      <w:r w:rsidR="005333D4" w:rsidRPr="00A13BE6">
        <w:rPr>
          <w:szCs w:val="24"/>
          <w:lang w:eastAsia="en-US"/>
        </w:rPr>
        <w:t>точных явлений такого опьянения</w:t>
      </w:r>
      <w:r w:rsidR="00A6167E">
        <w:rPr>
          <w:szCs w:val="24"/>
          <w:lang w:eastAsia="en-US"/>
        </w:rPr>
        <w:t>.</w:t>
      </w:r>
    </w:p>
    <w:p w14:paraId="56438542" w14:textId="720894E1" w:rsidR="004E7E69" w:rsidRPr="00DA7C35" w:rsidRDefault="00FF5A75" w:rsidP="00DA7C35">
      <w:pPr>
        <w:ind w:firstLine="709"/>
        <w:jc w:val="both"/>
        <w:rPr>
          <w:lang w:eastAsia="en-US"/>
        </w:rPr>
      </w:pPr>
      <w:r>
        <w:rPr>
          <w:bCs/>
          <w:szCs w:val="24"/>
          <w:lang w:eastAsia="en-US"/>
        </w:rPr>
        <w:t>6</w:t>
      </w:r>
      <w:r w:rsidR="005333D4" w:rsidRPr="00A13BE6">
        <w:rPr>
          <w:bCs/>
          <w:szCs w:val="24"/>
          <w:lang w:eastAsia="en-US"/>
        </w:rPr>
        <w:t>.</w:t>
      </w:r>
      <w:r w:rsidR="00160BAA" w:rsidRPr="00A13BE6">
        <w:rPr>
          <w:bCs/>
          <w:szCs w:val="24"/>
          <w:lang w:eastAsia="en-US"/>
        </w:rPr>
        <w:t xml:space="preserve">2. </w:t>
      </w:r>
      <w:proofErr w:type="spellStart"/>
      <w:r w:rsidR="004E7E69" w:rsidRPr="00A13BE6">
        <w:rPr>
          <w:lang w:eastAsia="en-US"/>
        </w:rPr>
        <w:t>Предрейсовые</w:t>
      </w:r>
      <w:proofErr w:type="spellEnd"/>
      <w:r w:rsidR="004E7E69" w:rsidRPr="00A13BE6">
        <w:rPr>
          <w:lang w:eastAsia="en-US"/>
        </w:rPr>
        <w:t xml:space="preserve"> медицинские осмотры водителей транспортных средств (далее – работники) проводятся ежедневно с 07:00 до 09:00</w:t>
      </w:r>
      <w:r w:rsidR="00A6167E">
        <w:rPr>
          <w:lang w:eastAsia="en-US"/>
        </w:rPr>
        <w:t>.</w:t>
      </w:r>
    </w:p>
    <w:p w14:paraId="775C2272" w14:textId="77777777" w:rsidR="00160BAA" w:rsidRPr="00A13BE6" w:rsidRDefault="00160BAA" w:rsidP="00160BAA">
      <w:pPr>
        <w:ind w:firstLine="709"/>
        <w:jc w:val="both"/>
        <w:rPr>
          <w:szCs w:val="24"/>
          <w:lang w:eastAsia="en-US"/>
        </w:rPr>
      </w:pPr>
      <w:r w:rsidRPr="00A13BE6">
        <w:rPr>
          <w:szCs w:val="24"/>
          <w:lang w:eastAsia="en-US"/>
        </w:rPr>
        <w:t xml:space="preserve"> В соответствии с Порядком услуги </w:t>
      </w:r>
      <w:r w:rsidR="007404B9" w:rsidRPr="00A13BE6">
        <w:rPr>
          <w:szCs w:val="24"/>
          <w:lang w:eastAsia="en-US"/>
        </w:rPr>
        <w:t xml:space="preserve">оказываются </w:t>
      </w:r>
      <w:r w:rsidRPr="00A13BE6">
        <w:rPr>
          <w:szCs w:val="24"/>
          <w:lang w:eastAsia="en-US"/>
        </w:rPr>
        <w:t>в следующем объеме:</w:t>
      </w:r>
    </w:p>
    <w:p w14:paraId="24A257B7" w14:textId="77777777" w:rsidR="0089462B" w:rsidRPr="00A13BE6" w:rsidRDefault="0089462B" w:rsidP="005D6790">
      <w:pPr>
        <w:pStyle w:val="33"/>
        <w:ind w:firstLine="709"/>
        <w:jc w:val="both"/>
        <w:rPr>
          <w:sz w:val="24"/>
          <w:szCs w:val="24"/>
        </w:rPr>
      </w:pPr>
      <w:r w:rsidRPr="00A13BE6">
        <w:rPr>
          <w:sz w:val="24"/>
          <w:szCs w:val="24"/>
        </w:rPr>
        <w:t>1) сбор жалоб, визуальный осмотр, выявление наличия признаков алкогольного, наркотического или иного токсического опьянения и (или) остаточных явлений такого опьянения (не осуществляется в случае проведения медицинского осмотра с использованием медицинских изделий, за исключением визуального осмотра видимых кожных покровов осматриваемого);</w:t>
      </w:r>
    </w:p>
    <w:p w14:paraId="030BDB54" w14:textId="77777777" w:rsidR="0089462B" w:rsidRPr="00A13BE6" w:rsidRDefault="0089462B" w:rsidP="0089462B">
      <w:pPr>
        <w:pStyle w:val="33"/>
        <w:ind w:firstLine="709"/>
        <w:rPr>
          <w:sz w:val="24"/>
          <w:szCs w:val="24"/>
        </w:rPr>
      </w:pPr>
      <w:r w:rsidRPr="00A13BE6">
        <w:rPr>
          <w:sz w:val="24"/>
          <w:szCs w:val="24"/>
        </w:rPr>
        <w:t>2) общая термометрия;</w:t>
      </w:r>
    </w:p>
    <w:p w14:paraId="78E9E2CE" w14:textId="77777777" w:rsidR="00BE35E8" w:rsidRPr="00A13BE6" w:rsidRDefault="0089462B" w:rsidP="00A94702">
      <w:pPr>
        <w:pStyle w:val="33"/>
        <w:ind w:firstLine="709"/>
        <w:rPr>
          <w:sz w:val="24"/>
          <w:szCs w:val="24"/>
        </w:rPr>
      </w:pPr>
      <w:r w:rsidRPr="00A13BE6">
        <w:rPr>
          <w:sz w:val="24"/>
          <w:szCs w:val="24"/>
        </w:rPr>
        <w:t>3) измерение артериального давления на периферических артериях и исследование пульса;</w:t>
      </w:r>
    </w:p>
    <w:p w14:paraId="3FAEE902" w14:textId="7D8C329F" w:rsidR="0089462B" w:rsidRDefault="0089462B" w:rsidP="0089462B">
      <w:pPr>
        <w:pStyle w:val="33"/>
        <w:ind w:firstLine="709"/>
        <w:rPr>
          <w:sz w:val="24"/>
          <w:szCs w:val="24"/>
        </w:rPr>
      </w:pPr>
      <w:r w:rsidRPr="00A13BE6">
        <w:rPr>
          <w:sz w:val="24"/>
          <w:szCs w:val="24"/>
        </w:rPr>
        <w:t>4) количественное определение алкогол</w:t>
      </w:r>
      <w:r w:rsidR="00FF5A75">
        <w:rPr>
          <w:sz w:val="24"/>
          <w:szCs w:val="24"/>
        </w:rPr>
        <w:t>я в выдыхаемом воздухе;</w:t>
      </w:r>
    </w:p>
    <w:p w14:paraId="067F016A" w14:textId="21C50A6E" w:rsidR="00FF5A75" w:rsidRPr="00A13BE6" w:rsidRDefault="00FF5A75" w:rsidP="0089462B">
      <w:pPr>
        <w:pStyle w:val="33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5) </w:t>
      </w:r>
      <w:r w:rsidRPr="00FF5A75">
        <w:rPr>
          <w:sz w:val="24"/>
          <w:szCs w:val="24"/>
        </w:rPr>
        <w:t xml:space="preserve">определение наличия </w:t>
      </w:r>
      <w:proofErr w:type="spellStart"/>
      <w:r w:rsidRPr="00FF5A75">
        <w:rPr>
          <w:sz w:val="24"/>
          <w:szCs w:val="24"/>
        </w:rPr>
        <w:t>психоактивных</w:t>
      </w:r>
      <w:proofErr w:type="spellEnd"/>
      <w:r w:rsidRPr="00FF5A75">
        <w:rPr>
          <w:sz w:val="24"/>
          <w:szCs w:val="24"/>
        </w:rPr>
        <w:t xml:space="preserve"> веществ в моче.</w:t>
      </w:r>
    </w:p>
    <w:p w14:paraId="342DB8FC" w14:textId="46D374B7" w:rsidR="00160BAA" w:rsidRPr="00A13BE6" w:rsidRDefault="00160BAA" w:rsidP="00160BAA">
      <w:pPr>
        <w:ind w:firstLine="709"/>
        <w:jc w:val="both"/>
        <w:rPr>
          <w:szCs w:val="24"/>
          <w:lang w:eastAsia="en-US"/>
        </w:rPr>
      </w:pPr>
      <w:proofErr w:type="gramStart"/>
      <w:r w:rsidRPr="00A6167E">
        <w:rPr>
          <w:szCs w:val="24"/>
          <w:lang w:eastAsia="en-US"/>
        </w:rPr>
        <w:t>При наличии признаков опьянения и отрицательных результатах исследования выдыхаемого воздуха на алкоголь проводится отбор мочи</w:t>
      </w:r>
      <w:r w:rsidRPr="0088243F">
        <w:rPr>
          <w:szCs w:val="24"/>
          <w:lang w:eastAsia="en-US"/>
        </w:rPr>
        <w:t xml:space="preserve"> в соответствии с приказом </w:t>
      </w:r>
      <w:r w:rsidR="00FB23EB" w:rsidRPr="0088243F">
        <w:rPr>
          <w:szCs w:val="24"/>
          <w:lang w:eastAsia="en-US"/>
        </w:rPr>
        <w:t>Минздрава России от 29.04.2025 г. № 262н «Об утверждении порядка проведения медицинского освидетельствования на состояние опьянения (алкогольного, наркотического или иного токсического), включающего определение клинических признаков опьянения и правила химико-токсикологических исследований, а также критерии, при наличии которых имеются достаточные основания полагать, что лицо</w:t>
      </w:r>
      <w:proofErr w:type="gramEnd"/>
      <w:r w:rsidR="00FB23EB" w:rsidRPr="0088243F">
        <w:rPr>
          <w:szCs w:val="24"/>
          <w:lang w:eastAsia="en-US"/>
        </w:rPr>
        <w:t xml:space="preserve"> находится в состоянии опьянения и подлежит направлению на медицинское освидетельствование, учетной формы Акта медицинского освидетельствования на состояние опьянения (алкогольного, наркотического или иного токсического), а также формы и порядка ведения журнала регистрации медицинских освидетельствований на состояние опьянения (алкогольного, наркотического или иного токсического)»</w:t>
      </w:r>
      <w:r w:rsidR="00A13BE6" w:rsidRPr="0088243F">
        <w:rPr>
          <w:szCs w:val="24"/>
          <w:lang w:eastAsia="en-US"/>
        </w:rPr>
        <w:t>,</w:t>
      </w:r>
      <w:r w:rsidR="00E90157" w:rsidRPr="0088243F">
        <w:rPr>
          <w:szCs w:val="24"/>
          <w:lang w:eastAsia="en-US"/>
        </w:rPr>
        <w:t xml:space="preserve"> </w:t>
      </w:r>
      <w:r w:rsidRPr="0088243F">
        <w:rPr>
          <w:szCs w:val="24"/>
          <w:lang w:eastAsia="en-US"/>
        </w:rPr>
        <w:t xml:space="preserve">для определения в ней наличия </w:t>
      </w:r>
      <w:proofErr w:type="spellStart"/>
      <w:r w:rsidRPr="0088243F">
        <w:rPr>
          <w:szCs w:val="24"/>
          <w:lang w:eastAsia="en-US"/>
        </w:rPr>
        <w:t>психоактивных</w:t>
      </w:r>
      <w:proofErr w:type="spellEnd"/>
      <w:r w:rsidRPr="0088243F">
        <w:rPr>
          <w:szCs w:val="24"/>
          <w:lang w:eastAsia="en-US"/>
        </w:rPr>
        <w:t xml:space="preserve"> веществ</w:t>
      </w:r>
      <w:r w:rsidR="00A6167E">
        <w:rPr>
          <w:szCs w:val="24"/>
          <w:lang w:eastAsia="en-US"/>
        </w:rPr>
        <w:t>.</w:t>
      </w:r>
    </w:p>
    <w:p w14:paraId="591E6B6B" w14:textId="25280466" w:rsidR="00160BAA" w:rsidRPr="00A13BE6" w:rsidRDefault="00FF5A75" w:rsidP="00160BAA">
      <w:pPr>
        <w:ind w:firstLine="709"/>
        <w:jc w:val="both"/>
        <w:rPr>
          <w:szCs w:val="24"/>
          <w:lang w:eastAsia="en-US"/>
        </w:rPr>
      </w:pPr>
      <w:r>
        <w:rPr>
          <w:szCs w:val="24"/>
          <w:lang w:eastAsia="en-US"/>
        </w:rPr>
        <w:t>6</w:t>
      </w:r>
      <w:r w:rsidR="00160BAA" w:rsidRPr="00A13BE6">
        <w:rPr>
          <w:szCs w:val="24"/>
          <w:lang w:eastAsia="en-US"/>
        </w:rPr>
        <w:t>.</w:t>
      </w:r>
      <w:r w:rsidR="0088243F" w:rsidRPr="0088243F">
        <w:rPr>
          <w:szCs w:val="24"/>
          <w:lang w:eastAsia="en-US"/>
        </w:rPr>
        <w:t>3</w:t>
      </w:r>
      <w:r w:rsidR="00160BAA" w:rsidRPr="00A13BE6">
        <w:rPr>
          <w:szCs w:val="24"/>
          <w:lang w:eastAsia="en-US"/>
        </w:rPr>
        <w:t xml:space="preserve">. В случае регистрации у работника отклонения величины артериального давления или частоты пульса проводится повторное исследование </w:t>
      </w:r>
      <w:r w:rsidRPr="00FF5A75">
        <w:rPr>
          <w:szCs w:val="24"/>
          <w:lang w:eastAsia="en-US"/>
        </w:rPr>
        <w:t>(не более двух повторных исследований с интервалом не менее 5 минут и не более 10 минут) (пункт 12 Порядка). В случае неявки осматриваемого на повторное исследование учитываются первично полученные результаты измерения артериального давления на периферических артериях и исследования пульса.</w:t>
      </w:r>
    </w:p>
    <w:p w14:paraId="7F0BD9D5" w14:textId="2180F39C" w:rsidR="00160BAA" w:rsidRPr="00A13BE6" w:rsidRDefault="00FF5A75" w:rsidP="00160BAA">
      <w:pPr>
        <w:ind w:firstLine="709"/>
        <w:jc w:val="both"/>
        <w:rPr>
          <w:szCs w:val="24"/>
          <w:lang w:eastAsia="en-US"/>
        </w:rPr>
      </w:pPr>
      <w:r>
        <w:rPr>
          <w:szCs w:val="24"/>
          <w:lang w:eastAsia="en-US"/>
        </w:rPr>
        <w:t>6</w:t>
      </w:r>
      <w:r w:rsidR="00160BAA" w:rsidRPr="00A13BE6">
        <w:rPr>
          <w:szCs w:val="24"/>
          <w:lang w:eastAsia="en-US"/>
        </w:rPr>
        <w:t>.</w:t>
      </w:r>
      <w:r w:rsidR="0088243F" w:rsidRPr="0088243F">
        <w:rPr>
          <w:szCs w:val="24"/>
          <w:lang w:eastAsia="en-US"/>
        </w:rPr>
        <w:t>4</w:t>
      </w:r>
      <w:r w:rsidR="00160BAA" w:rsidRPr="00A13BE6">
        <w:rPr>
          <w:szCs w:val="24"/>
          <w:lang w:eastAsia="en-US"/>
        </w:rPr>
        <w:t xml:space="preserve">. По результатам прохождения </w:t>
      </w:r>
      <w:proofErr w:type="spellStart"/>
      <w:r w:rsidR="00160BAA" w:rsidRPr="00A13BE6">
        <w:rPr>
          <w:szCs w:val="24"/>
          <w:lang w:eastAsia="en-US"/>
        </w:rPr>
        <w:t>предрейсового</w:t>
      </w:r>
      <w:proofErr w:type="spellEnd"/>
      <w:r w:rsidR="00160BAA" w:rsidRPr="00A13BE6">
        <w:rPr>
          <w:szCs w:val="24"/>
          <w:lang w:eastAsia="en-US"/>
        </w:rPr>
        <w:t xml:space="preserve"> медицинского осмотра медицинским работником выносится заключение о:</w:t>
      </w:r>
    </w:p>
    <w:p w14:paraId="04B0CB26" w14:textId="77777777" w:rsidR="00160BAA" w:rsidRPr="00A13BE6" w:rsidRDefault="00160BAA" w:rsidP="00701FD5">
      <w:pPr>
        <w:tabs>
          <w:tab w:val="left" w:pos="851"/>
        </w:tabs>
        <w:ind w:firstLine="709"/>
        <w:jc w:val="both"/>
        <w:rPr>
          <w:szCs w:val="24"/>
          <w:lang w:eastAsia="en-US"/>
        </w:rPr>
      </w:pPr>
      <w:proofErr w:type="gramStart"/>
      <w:r w:rsidRPr="00A13BE6">
        <w:rPr>
          <w:szCs w:val="24"/>
          <w:lang w:eastAsia="en-US"/>
        </w:rPr>
        <w:t>•</w:t>
      </w:r>
      <w:r w:rsidRPr="00A13BE6">
        <w:rPr>
          <w:szCs w:val="24"/>
          <w:lang w:eastAsia="en-US"/>
        </w:rPr>
        <w:tab/>
      </w:r>
      <w:r w:rsidRPr="00A6167E">
        <w:rPr>
          <w:b/>
          <w:szCs w:val="24"/>
          <w:lang w:eastAsia="en-US"/>
        </w:rPr>
        <w:t>наличии признаков</w:t>
      </w:r>
      <w:r w:rsidRPr="00A13BE6">
        <w:rPr>
          <w:szCs w:val="24"/>
          <w:lang w:eastAsia="en-US"/>
        </w:rPr>
        <w:t xml:space="preserve"> воздействия вредных и (или) опасных производственных факторов, состояний и заболеваний, препятствующих выполнению трудовых обязанностей, в том числе алкогольного, наркотического или иного токсического опьянения и остаточных явлений такого опьянения (с указанием этих признаков);</w:t>
      </w:r>
      <w:proofErr w:type="gramEnd"/>
    </w:p>
    <w:p w14:paraId="0D6E3392" w14:textId="5339EB63" w:rsidR="00160BAA" w:rsidRPr="00A13BE6" w:rsidRDefault="00160BAA" w:rsidP="00701FD5">
      <w:pPr>
        <w:tabs>
          <w:tab w:val="left" w:pos="851"/>
        </w:tabs>
        <w:ind w:firstLine="709"/>
        <w:jc w:val="both"/>
        <w:rPr>
          <w:szCs w:val="24"/>
          <w:lang w:eastAsia="en-US"/>
        </w:rPr>
      </w:pPr>
      <w:proofErr w:type="gramStart"/>
      <w:r w:rsidRPr="00A13BE6">
        <w:rPr>
          <w:szCs w:val="24"/>
          <w:lang w:eastAsia="en-US"/>
        </w:rPr>
        <w:t>•</w:t>
      </w:r>
      <w:r w:rsidRPr="00A13BE6">
        <w:rPr>
          <w:szCs w:val="24"/>
          <w:lang w:eastAsia="en-US"/>
        </w:rPr>
        <w:tab/>
      </w:r>
      <w:r w:rsidRPr="00A6167E">
        <w:rPr>
          <w:b/>
          <w:szCs w:val="24"/>
          <w:lang w:eastAsia="en-US"/>
        </w:rPr>
        <w:t>отсутствии признаков</w:t>
      </w:r>
      <w:r w:rsidRPr="00A13BE6">
        <w:rPr>
          <w:szCs w:val="24"/>
          <w:lang w:eastAsia="en-US"/>
        </w:rPr>
        <w:t xml:space="preserve"> воздействия вредных и (или) опасных производственных факторов, состояний и заболеваний, препятствующих выполнению трудовых обязанностей, в том числе алкогольного, наркотического или иного токсического опьянения и остаточных явлений такого опьянения</w:t>
      </w:r>
      <w:r w:rsidR="00A6167E">
        <w:rPr>
          <w:szCs w:val="24"/>
          <w:lang w:eastAsia="en-US"/>
        </w:rPr>
        <w:t>.</w:t>
      </w:r>
      <w:proofErr w:type="gramEnd"/>
    </w:p>
    <w:p w14:paraId="57BD1572" w14:textId="00E2CEC9" w:rsidR="00160BAA" w:rsidRPr="00A13BE6" w:rsidRDefault="00FF5A75" w:rsidP="00160BAA">
      <w:pPr>
        <w:ind w:firstLine="709"/>
        <w:jc w:val="both"/>
        <w:rPr>
          <w:szCs w:val="24"/>
          <w:lang w:eastAsia="en-US"/>
        </w:rPr>
      </w:pPr>
      <w:r>
        <w:rPr>
          <w:szCs w:val="24"/>
          <w:lang w:eastAsia="en-US"/>
        </w:rPr>
        <w:t>6</w:t>
      </w:r>
      <w:r w:rsidR="00160BAA" w:rsidRPr="00A13BE6">
        <w:rPr>
          <w:szCs w:val="24"/>
          <w:lang w:eastAsia="en-US"/>
        </w:rPr>
        <w:t>.</w:t>
      </w:r>
      <w:r w:rsidR="0088243F" w:rsidRPr="0088243F">
        <w:rPr>
          <w:szCs w:val="24"/>
          <w:lang w:eastAsia="en-US"/>
        </w:rPr>
        <w:t>5</w:t>
      </w:r>
      <w:r w:rsidR="00160BAA" w:rsidRPr="00A13BE6">
        <w:rPr>
          <w:szCs w:val="24"/>
          <w:lang w:eastAsia="en-US"/>
        </w:rPr>
        <w:t xml:space="preserve">. </w:t>
      </w:r>
      <w:proofErr w:type="gramStart"/>
      <w:r w:rsidR="00160BAA" w:rsidRPr="00A13BE6">
        <w:rPr>
          <w:szCs w:val="24"/>
          <w:lang w:eastAsia="en-US"/>
        </w:rPr>
        <w:t xml:space="preserve">В случае проведения </w:t>
      </w:r>
      <w:proofErr w:type="spellStart"/>
      <w:r w:rsidR="00160BAA" w:rsidRPr="00A13BE6">
        <w:rPr>
          <w:szCs w:val="24"/>
          <w:lang w:eastAsia="en-US"/>
        </w:rPr>
        <w:t>предрейсовых</w:t>
      </w:r>
      <w:proofErr w:type="spellEnd"/>
      <w:r w:rsidR="00160BAA" w:rsidRPr="00A13BE6">
        <w:rPr>
          <w:szCs w:val="24"/>
          <w:lang w:eastAsia="en-US"/>
        </w:rPr>
        <w:t xml:space="preserve"> медицинских осмотров медицинским работником, имеющим среднее профессиональное образование, при выявлении по результатам исследований, нарушений в состоянии здоровья работника для вынесения заключений, а также решения вопроса о наличии у работника признаков временной нетрудоспособности и нуждаемости в оказании медицинской помощи работник направляется в медицинскую организацию или иную организацию, </w:t>
      </w:r>
      <w:r w:rsidR="00160BAA" w:rsidRPr="00A13BE6">
        <w:rPr>
          <w:szCs w:val="24"/>
          <w:lang w:eastAsia="en-US"/>
        </w:rPr>
        <w:lastRenderedPageBreak/>
        <w:t>осуществляющую медицинскую деятельность, в которой работнику оказывается первичная медико-санитарная помощь</w:t>
      </w:r>
      <w:proofErr w:type="gramEnd"/>
      <w:r w:rsidR="00A6167E">
        <w:rPr>
          <w:szCs w:val="24"/>
          <w:lang w:eastAsia="en-US"/>
        </w:rPr>
        <w:t>.</w:t>
      </w:r>
    </w:p>
    <w:p w14:paraId="0BEC931B" w14:textId="3A8BA75C" w:rsidR="00160BAA" w:rsidRPr="00A13BE6" w:rsidRDefault="00FF5A75" w:rsidP="00160BAA">
      <w:pPr>
        <w:ind w:firstLine="709"/>
        <w:jc w:val="both"/>
        <w:rPr>
          <w:szCs w:val="24"/>
          <w:lang w:eastAsia="en-US"/>
        </w:rPr>
      </w:pPr>
      <w:r>
        <w:rPr>
          <w:szCs w:val="24"/>
          <w:lang w:eastAsia="en-US"/>
        </w:rPr>
        <w:t>6</w:t>
      </w:r>
      <w:r w:rsidR="00160BAA" w:rsidRPr="00A13BE6">
        <w:rPr>
          <w:szCs w:val="24"/>
          <w:lang w:eastAsia="en-US"/>
        </w:rPr>
        <w:t>.</w:t>
      </w:r>
      <w:r w:rsidR="0088243F" w:rsidRPr="0088243F">
        <w:rPr>
          <w:szCs w:val="24"/>
          <w:lang w:eastAsia="en-US"/>
        </w:rPr>
        <w:t>6</w:t>
      </w:r>
      <w:r w:rsidR="00160BAA" w:rsidRPr="00A13BE6">
        <w:rPr>
          <w:szCs w:val="24"/>
          <w:lang w:eastAsia="en-US"/>
        </w:rPr>
        <w:t xml:space="preserve">. Результаты проведенных </w:t>
      </w:r>
      <w:proofErr w:type="spellStart"/>
      <w:r w:rsidR="00160BAA" w:rsidRPr="00A13BE6">
        <w:rPr>
          <w:szCs w:val="24"/>
          <w:lang w:eastAsia="en-US"/>
        </w:rPr>
        <w:t>предрейсовых</w:t>
      </w:r>
      <w:proofErr w:type="spellEnd"/>
      <w:r w:rsidR="00160BAA" w:rsidRPr="00A13BE6">
        <w:rPr>
          <w:szCs w:val="24"/>
          <w:lang w:eastAsia="en-US"/>
        </w:rPr>
        <w:t xml:space="preserve"> медицинских осмотров вносятся в Журнал регистрации </w:t>
      </w:r>
      <w:proofErr w:type="spellStart"/>
      <w:r w:rsidR="00160BAA" w:rsidRPr="00A13BE6">
        <w:rPr>
          <w:szCs w:val="24"/>
          <w:lang w:eastAsia="en-US"/>
        </w:rPr>
        <w:t>предрейсовых</w:t>
      </w:r>
      <w:proofErr w:type="spellEnd"/>
      <w:r w:rsidR="00160BAA" w:rsidRPr="00A13BE6">
        <w:rPr>
          <w:szCs w:val="24"/>
          <w:lang w:eastAsia="en-US"/>
        </w:rPr>
        <w:t xml:space="preserve"> медицинских осмотров соответственно (далее - Журналы), в которых указывается следующая информация о работнике:</w:t>
      </w:r>
    </w:p>
    <w:p w14:paraId="0DD41A60" w14:textId="77777777" w:rsidR="00A13BE6" w:rsidRPr="00A13BE6" w:rsidRDefault="00A13BE6" w:rsidP="00A13BE6">
      <w:pPr>
        <w:autoSpaceDE w:val="0"/>
        <w:autoSpaceDN w:val="0"/>
        <w:adjustRightInd w:val="0"/>
        <w:ind w:firstLine="709"/>
        <w:contextualSpacing/>
        <w:jc w:val="both"/>
        <w:rPr>
          <w:szCs w:val="24"/>
          <w:lang w:eastAsia="en-US"/>
        </w:rPr>
      </w:pPr>
      <w:r w:rsidRPr="00A13BE6">
        <w:rPr>
          <w:szCs w:val="24"/>
          <w:lang w:eastAsia="en-US"/>
        </w:rPr>
        <w:t>1) дата и время проведения медицинского осмотра;</w:t>
      </w:r>
    </w:p>
    <w:p w14:paraId="1D0484C2" w14:textId="77777777" w:rsidR="00A13BE6" w:rsidRPr="00A13BE6" w:rsidRDefault="00A13BE6" w:rsidP="00A13BE6">
      <w:pPr>
        <w:autoSpaceDE w:val="0"/>
        <w:autoSpaceDN w:val="0"/>
        <w:adjustRightInd w:val="0"/>
        <w:ind w:firstLine="709"/>
        <w:contextualSpacing/>
        <w:jc w:val="both"/>
        <w:rPr>
          <w:szCs w:val="24"/>
          <w:lang w:eastAsia="en-US"/>
        </w:rPr>
      </w:pPr>
      <w:r w:rsidRPr="00A13BE6">
        <w:rPr>
          <w:szCs w:val="24"/>
          <w:lang w:eastAsia="en-US"/>
        </w:rPr>
        <w:t xml:space="preserve">2) фамилия, имя, отчество (при наличии) </w:t>
      </w:r>
      <w:proofErr w:type="gramStart"/>
      <w:r w:rsidRPr="00A13BE6">
        <w:rPr>
          <w:szCs w:val="24"/>
          <w:lang w:eastAsia="en-US"/>
        </w:rPr>
        <w:t>осматриваемого</w:t>
      </w:r>
      <w:proofErr w:type="gramEnd"/>
      <w:r w:rsidRPr="00A13BE6">
        <w:rPr>
          <w:szCs w:val="24"/>
          <w:lang w:eastAsia="en-US"/>
        </w:rPr>
        <w:t>;</w:t>
      </w:r>
    </w:p>
    <w:p w14:paraId="5165BC93" w14:textId="77777777" w:rsidR="00A13BE6" w:rsidRPr="00A13BE6" w:rsidRDefault="00A13BE6" w:rsidP="00A13BE6">
      <w:pPr>
        <w:autoSpaceDE w:val="0"/>
        <w:autoSpaceDN w:val="0"/>
        <w:adjustRightInd w:val="0"/>
        <w:ind w:firstLine="709"/>
        <w:contextualSpacing/>
        <w:jc w:val="both"/>
        <w:rPr>
          <w:szCs w:val="24"/>
          <w:lang w:eastAsia="en-US"/>
        </w:rPr>
      </w:pPr>
      <w:r w:rsidRPr="00A13BE6">
        <w:rPr>
          <w:szCs w:val="24"/>
          <w:lang w:eastAsia="en-US"/>
        </w:rPr>
        <w:t xml:space="preserve">3) пол </w:t>
      </w:r>
      <w:proofErr w:type="gramStart"/>
      <w:r w:rsidRPr="00A13BE6">
        <w:rPr>
          <w:szCs w:val="24"/>
          <w:lang w:eastAsia="en-US"/>
        </w:rPr>
        <w:t>осматриваемого</w:t>
      </w:r>
      <w:proofErr w:type="gramEnd"/>
      <w:r w:rsidRPr="00A13BE6">
        <w:rPr>
          <w:szCs w:val="24"/>
          <w:lang w:eastAsia="en-US"/>
        </w:rPr>
        <w:t>;</w:t>
      </w:r>
    </w:p>
    <w:p w14:paraId="470032C9" w14:textId="77777777" w:rsidR="00A13BE6" w:rsidRPr="00A13BE6" w:rsidRDefault="00A13BE6" w:rsidP="00A13BE6">
      <w:pPr>
        <w:autoSpaceDE w:val="0"/>
        <w:autoSpaceDN w:val="0"/>
        <w:adjustRightInd w:val="0"/>
        <w:ind w:firstLine="709"/>
        <w:contextualSpacing/>
        <w:jc w:val="both"/>
        <w:rPr>
          <w:szCs w:val="24"/>
          <w:lang w:eastAsia="en-US"/>
        </w:rPr>
      </w:pPr>
      <w:r w:rsidRPr="00A13BE6">
        <w:rPr>
          <w:szCs w:val="24"/>
          <w:lang w:eastAsia="en-US"/>
        </w:rPr>
        <w:t>4) дата рождения осматриваемого;</w:t>
      </w:r>
    </w:p>
    <w:p w14:paraId="6DA92B9F" w14:textId="323A4EF0" w:rsidR="00A13BE6" w:rsidRPr="00A13BE6" w:rsidRDefault="00A13BE6" w:rsidP="00A13BE6">
      <w:pPr>
        <w:autoSpaceDE w:val="0"/>
        <w:autoSpaceDN w:val="0"/>
        <w:adjustRightInd w:val="0"/>
        <w:ind w:firstLine="709"/>
        <w:contextualSpacing/>
        <w:jc w:val="both"/>
        <w:rPr>
          <w:szCs w:val="24"/>
          <w:lang w:eastAsia="en-US"/>
        </w:rPr>
      </w:pPr>
      <w:r w:rsidRPr="00A13BE6">
        <w:rPr>
          <w:szCs w:val="24"/>
          <w:lang w:eastAsia="en-US"/>
        </w:rPr>
        <w:t xml:space="preserve">5) результаты исследований, указанных в </w:t>
      </w:r>
      <w:hyperlink r:id="rId8" w:history="1">
        <w:r w:rsidRPr="00A13BE6">
          <w:rPr>
            <w:color w:val="0000FF"/>
            <w:szCs w:val="24"/>
            <w:lang w:eastAsia="en-US"/>
          </w:rPr>
          <w:t>пункте 12</w:t>
        </w:r>
      </w:hyperlink>
      <w:r w:rsidRPr="00A13BE6">
        <w:rPr>
          <w:szCs w:val="24"/>
          <w:lang w:eastAsia="en-US"/>
        </w:rPr>
        <w:t xml:space="preserve"> Порядка</w:t>
      </w:r>
      <w:proofErr w:type="gramStart"/>
      <w:r w:rsidR="0088243F" w:rsidRPr="0088243F">
        <w:rPr>
          <w:szCs w:val="24"/>
          <w:lang w:eastAsia="en-US"/>
        </w:rPr>
        <w:t xml:space="preserve"> </w:t>
      </w:r>
      <w:r w:rsidRPr="00A13BE6">
        <w:rPr>
          <w:szCs w:val="24"/>
          <w:lang w:eastAsia="en-US"/>
        </w:rPr>
        <w:t>;</w:t>
      </w:r>
      <w:proofErr w:type="gramEnd"/>
    </w:p>
    <w:p w14:paraId="0DFB7477" w14:textId="24824B46" w:rsidR="00A13BE6" w:rsidRPr="00A13BE6" w:rsidRDefault="00A13BE6" w:rsidP="00A13BE6">
      <w:pPr>
        <w:autoSpaceDE w:val="0"/>
        <w:autoSpaceDN w:val="0"/>
        <w:adjustRightInd w:val="0"/>
        <w:ind w:firstLine="709"/>
        <w:contextualSpacing/>
        <w:jc w:val="both"/>
        <w:rPr>
          <w:szCs w:val="24"/>
          <w:lang w:eastAsia="en-US"/>
        </w:rPr>
      </w:pPr>
      <w:r w:rsidRPr="00A13BE6">
        <w:rPr>
          <w:szCs w:val="24"/>
          <w:lang w:eastAsia="en-US"/>
        </w:rPr>
        <w:t xml:space="preserve">6) заключение о результатах медицинского осмотра в соответствии с </w:t>
      </w:r>
      <w:hyperlink r:id="rId9" w:history="1">
        <w:r w:rsidRPr="00A13BE6">
          <w:rPr>
            <w:color w:val="0000FF"/>
            <w:szCs w:val="24"/>
            <w:lang w:eastAsia="en-US"/>
          </w:rPr>
          <w:t>пунктами 18</w:t>
        </w:r>
      </w:hyperlink>
      <w:r w:rsidRPr="00A13BE6">
        <w:rPr>
          <w:szCs w:val="24"/>
          <w:lang w:eastAsia="en-US"/>
        </w:rPr>
        <w:t xml:space="preserve"> Порядка;</w:t>
      </w:r>
    </w:p>
    <w:p w14:paraId="02AFBCE5" w14:textId="77777777" w:rsidR="00A13BE6" w:rsidRPr="00A13BE6" w:rsidRDefault="00A13BE6" w:rsidP="00A13BE6">
      <w:pPr>
        <w:autoSpaceDE w:val="0"/>
        <w:autoSpaceDN w:val="0"/>
        <w:adjustRightInd w:val="0"/>
        <w:ind w:firstLine="709"/>
        <w:contextualSpacing/>
        <w:jc w:val="both"/>
        <w:rPr>
          <w:szCs w:val="24"/>
          <w:lang w:eastAsia="en-US"/>
        </w:rPr>
      </w:pPr>
      <w:r w:rsidRPr="00A13BE6">
        <w:rPr>
          <w:szCs w:val="24"/>
          <w:lang w:eastAsia="en-US"/>
        </w:rPr>
        <w:t>7) подпись медицинского работника, с указанием фамилии, имени и отчества (при наличии) медицинского работника;</w:t>
      </w:r>
    </w:p>
    <w:p w14:paraId="2AEE517E" w14:textId="77777777" w:rsidR="00A13BE6" w:rsidRPr="00A13BE6" w:rsidRDefault="00A13BE6" w:rsidP="00A13BE6">
      <w:pPr>
        <w:autoSpaceDE w:val="0"/>
        <w:autoSpaceDN w:val="0"/>
        <w:adjustRightInd w:val="0"/>
        <w:ind w:firstLine="709"/>
        <w:contextualSpacing/>
        <w:jc w:val="both"/>
        <w:rPr>
          <w:szCs w:val="24"/>
          <w:lang w:eastAsia="en-US"/>
        </w:rPr>
      </w:pPr>
      <w:r w:rsidRPr="00A13BE6">
        <w:rPr>
          <w:szCs w:val="24"/>
          <w:lang w:eastAsia="en-US"/>
        </w:rPr>
        <w:t xml:space="preserve">8) подпись </w:t>
      </w:r>
      <w:proofErr w:type="gramStart"/>
      <w:r w:rsidRPr="00A13BE6">
        <w:rPr>
          <w:szCs w:val="24"/>
          <w:lang w:eastAsia="en-US"/>
        </w:rPr>
        <w:t>осматриваемого</w:t>
      </w:r>
      <w:proofErr w:type="gramEnd"/>
      <w:r w:rsidRPr="00A13BE6">
        <w:rPr>
          <w:szCs w:val="24"/>
          <w:lang w:eastAsia="en-US"/>
        </w:rPr>
        <w:t>, проходящего медицинский осмотр.</w:t>
      </w:r>
    </w:p>
    <w:p w14:paraId="13B92060" w14:textId="1400E557" w:rsidR="00072A04" w:rsidRPr="00A13BE6" w:rsidRDefault="00FF5A75" w:rsidP="00E630C1">
      <w:pPr>
        <w:ind w:firstLine="709"/>
        <w:jc w:val="both"/>
        <w:rPr>
          <w:szCs w:val="24"/>
          <w:lang w:eastAsia="en-US"/>
        </w:rPr>
      </w:pPr>
      <w:r>
        <w:rPr>
          <w:szCs w:val="24"/>
          <w:lang w:eastAsia="en-US"/>
        </w:rPr>
        <w:t>6</w:t>
      </w:r>
      <w:r w:rsidR="00160BAA" w:rsidRPr="00A13BE6">
        <w:rPr>
          <w:szCs w:val="24"/>
          <w:lang w:eastAsia="en-US"/>
        </w:rPr>
        <w:t>.</w:t>
      </w:r>
      <w:r w:rsidR="00B57C14" w:rsidRPr="00B57C14">
        <w:rPr>
          <w:szCs w:val="24"/>
          <w:lang w:eastAsia="en-US"/>
        </w:rPr>
        <w:t>7</w:t>
      </w:r>
      <w:r w:rsidR="00160BAA" w:rsidRPr="00A13BE6">
        <w:rPr>
          <w:szCs w:val="24"/>
          <w:lang w:eastAsia="en-US"/>
        </w:rPr>
        <w:t xml:space="preserve">. Журналы ведутся на бумажном носителе, страницы которого должны быть прошнурованы, пронумерованы, скреплены печатью организации, и (или) на электронном носителе с учетом требований законодательства о персональных данных и обязательной возможностью распечатки страницы. В случае ведения </w:t>
      </w:r>
      <w:proofErr w:type="gramStart"/>
      <w:r w:rsidR="00160BAA" w:rsidRPr="00A13BE6">
        <w:rPr>
          <w:szCs w:val="24"/>
          <w:lang w:eastAsia="en-US"/>
        </w:rPr>
        <w:t>Журналов</w:t>
      </w:r>
      <w:proofErr w:type="gramEnd"/>
      <w:r w:rsidR="00160BAA" w:rsidRPr="00A13BE6">
        <w:rPr>
          <w:szCs w:val="24"/>
          <w:lang w:eastAsia="en-US"/>
        </w:rPr>
        <w:t xml:space="preserve"> в электронном виде внесенные в них сведения заверяются усиленной квалифицированной</w:t>
      </w:r>
      <w:r w:rsidR="00AC5BA0" w:rsidRPr="00A13BE6">
        <w:rPr>
          <w:szCs w:val="24"/>
          <w:lang w:eastAsia="en-US"/>
        </w:rPr>
        <w:t xml:space="preserve"> электронной подписью</w:t>
      </w:r>
      <w:r w:rsidR="00A6167E">
        <w:rPr>
          <w:szCs w:val="24"/>
          <w:lang w:eastAsia="en-US"/>
        </w:rPr>
        <w:t>.</w:t>
      </w:r>
    </w:p>
    <w:p w14:paraId="401BC5F0" w14:textId="2624539D" w:rsidR="00160BAA" w:rsidRPr="00A13BE6" w:rsidRDefault="00FF5A75" w:rsidP="00160BAA">
      <w:pPr>
        <w:ind w:firstLine="709"/>
        <w:jc w:val="both"/>
        <w:rPr>
          <w:szCs w:val="24"/>
          <w:lang w:eastAsia="en-US"/>
        </w:rPr>
      </w:pPr>
      <w:r>
        <w:rPr>
          <w:szCs w:val="24"/>
          <w:lang w:eastAsia="en-US"/>
        </w:rPr>
        <w:t>6</w:t>
      </w:r>
      <w:r w:rsidR="00160BAA" w:rsidRPr="00A13BE6">
        <w:rPr>
          <w:szCs w:val="24"/>
          <w:lang w:eastAsia="en-US"/>
        </w:rPr>
        <w:t>.</w:t>
      </w:r>
      <w:r w:rsidR="00B57C14" w:rsidRPr="00B57C14">
        <w:rPr>
          <w:szCs w:val="24"/>
          <w:lang w:eastAsia="en-US"/>
        </w:rPr>
        <w:t>8</w:t>
      </w:r>
      <w:r w:rsidR="00160BAA" w:rsidRPr="00A13BE6">
        <w:rPr>
          <w:szCs w:val="24"/>
          <w:lang w:eastAsia="en-US"/>
        </w:rPr>
        <w:t xml:space="preserve">. </w:t>
      </w:r>
      <w:proofErr w:type="gramStart"/>
      <w:r w:rsidRPr="002D36DC">
        <w:rPr>
          <w:color w:val="auto"/>
          <w:sz w:val="22"/>
          <w:szCs w:val="22"/>
        </w:rPr>
        <w:t xml:space="preserve">По результатам прохождения </w:t>
      </w:r>
      <w:proofErr w:type="spellStart"/>
      <w:r w:rsidRPr="002D36DC">
        <w:rPr>
          <w:color w:val="auto"/>
          <w:sz w:val="22"/>
          <w:szCs w:val="22"/>
        </w:rPr>
        <w:t>предрейсового</w:t>
      </w:r>
      <w:proofErr w:type="spellEnd"/>
      <w:r w:rsidRPr="002D36DC">
        <w:rPr>
          <w:color w:val="auto"/>
          <w:sz w:val="22"/>
          <w:szCs w:val="22"/>
        </w:rPr>
        <w:t xml:space="preserve"> медицинского осмотра при вынесении заключения в путевом листе проставляются дата, время и результат проведения медицинского осмотра в виде отметки </w:t>
      </w:r>
      <w:r w:rsidRPr="00FF5A75">
        <w:rPr>
          <w:b/>
          <w:color w:val="auto"/>
          <w:sz w:val="22"/>
          <w:szCs w:val="22"/>
        </w:rPr>
        <w:t xml:space="preserve">«прошел </w:t>
      </w:r>
      <w:proofErr w:type="spellStart"/>
      <w:r w:rsidRPr="00FF5A75">
        <w:rPr>
          <w:b/>
          <w:color w:val="auto"/>
          <w:sz w:val="22"/>
          <w:szCs w:val="22"/>
        </w:rPr>
        <w:t>предсменный</w:t>
      </w:r>
      <w:proofErr w:type="spellEnd"/>
      <w:r w:rsidRPr="00FF5A75">
        <w:rPr>
          <w:b/>
          <w:color w:val="auto"/>
          <w:sz w:val="22"/>
          <w:szCs w:val="22"/>
        </w:rPr>
        <w:t xml:space="preserve"> (</w:t>
      </w:r>
      <w:proofErr w:type="spellStart"/>
      <w:r w:rsidRPr="00FF5A75">
        <w:rPr>
          <w:b/>
          <w:color w:val="auto"/>
          <w:sz w:val="22"/>
          <w:szCs w:val="22"/>
        </w:rPr>
        <w:t>предрейсовый</w:t>
      </w:r>
      <w:proofErr w:type="spellEnd"/>
      <w:r w:rsidRPr="00FF5A75">
        <w:rPr>
          <w:b/>
          <w:color w:val="auto"/>
          <w:sz w:val="22"/>
          <w:szCs w:val="22"/>
        </w:rPr>
        <w:t>) медицинский осмотр, к исполнению трудовых обязанностей допущен»</w:t>
      </w:r>
      <w:r w:rsidRPr="002D36DC">
        <w:rPr>
          <w:color w:val="auto"/>
          <w:sz w:val="22"/>
          <w:szCs w:val="22"/>
        </w:rPr>
        <w:t>, заверяемые подписью медицинского работника, проводившего медицинский осмотр, с указанием его фамилии, имени и отчества (при наличии) и наименования медицинской организации (пункт 25 Порядка).</w:t>
      </w:r>
      <w:proofErr w:type="gramEnd"/>
      <w:r w:rsidRPr="002D36DC">
        <w:rPr>
          <w:color w:val="auto"/>
          <w:sz w:val="22"/>
          <w:szCs w:val="22"/>
        </w:rPr>
        <w:t xml:space="preserve"> </w:t>
      </w:r>
      <w:r w:rsidRPr="00FF5A75">
        <w:rPr>
          <w:color w:val="auto"/>
          <w:sz w:val="22"/>
          <w:szCs w:val="22"/>
        </w:rPr>
        <w:t xml:space="preserve">По результатам медицинского осмотра в Журнал вносится запись «прошел </w:t>
      </w:r>
      <w:proofErr w:type="spellStart"/>
      <w:r w:rsidRPr="00FF5A75">
        <w:rPr>
          <w:color w:val="auto"/>
          <w:sz w:val="22"/>
          <w:szCs w:val="22"/>
        </w:rPr>
        <w:t>предсменный</w:t>
      </w:r>
      <w:proofErr w:type="spellEnd"/>
      <w:r w:rsidRPr="00FF5A75">
        <w:rPr>
          <w:color w:val="auto"/>
          <w:sz w:val="22"/>
          <w:szCs w:val="22"/>
        </w:rPr>
        <w:t xml:space="preserve"> (</w:t>
      </w:r>
      <w:proofErr w:type="spellStart"/>
      <w:r w:rsidRPr="00FF5A75">
        <w:rPr>
          <w:color w:val="auto"/>
          <w:sz w:val="22"/>
          <w:szCs w:val="22"/>
        </w:rPr>
        <w:t>предрейсовый</w:t>
      </w:r>
      <w:proofErr w:type="spellEnd"/>
      <w:r w:rsidRPr="00FF5A75">
        <w:rPr>
          <w:color w:val="auto"/>
          <w:sz w:val="22"/>
          <w:szCs w:val="22"/>
        </w:rPr>
        <w:t xml:space="preserve">) медицинский осмотр, к исполнению трудовых обязанностей допущен» либо «прошел </w:t>
      </w:r>
      <w:proofErr w:type="spellStart"/>
      <w:r w:rsidRPr="00FF5A75">
        <w:rPr>
          <w:color w:val="auto"/>
          <w:sz w:val="22"/>
          <w:szCs w:val="22"/>
        </w:rPr>
        <w:t>предсменный</w:t>
      </w:r>
      <w:proofErr w:type="spellEnd"/>
      <w:r w:rsidRPr="00FF5A75">
        <w:rPr>
          <w:color w:val="auto"/>
          <w:sz w:val="22"/>
          <w:szCs w:val="22"/>
        </w:rPr>
        <w:t xml:space="preserve"> (</w:t>
      </w:r>
      <w:proofErr w:type="spellStart"/>
      <w:r w:rsidRPr="00FF5A75">
        <w:rPr>
          <w:color w:val="auto"/>
          <w:sz w:val="22"/>
          <w:szCs w:val="22"/>
        </w:rPr>
        <w:t>предрейсовый</w:t>
      </w:r>
      <w:proofErr w:type="spellEnd"/>
      <w:r w:rsidRPr="00FF5A75">
        <w:rPr>
          <w:color w:val="auto"/>
          <w:sz w:val="22"/>
          <w:szCs w:val="22"/>
        </w:rPr>
        <w:t>) медицинский осмотр, к исполнению трудовых обязанностей НЕ допущен» с указанием выявленных признаков (пункт 23 Порядка).</w:t>
      </w:r>
    </w:p>
    <w:p w14:paraId="2D6BB0F2" w14:textId="176FFB06" w:rsidR="00FF5A75" w:rsidRPr="00FF5A75" w:rsidRDefault="00FF5A75" w:rsidP="00FF5A75">
      <w:pPr>
        <w:ind w:firstLine="709"/>
        <w:jc w:val="both"/>
        <w:rPr>
          <w:szCs w:val="24"/>
          <w:lang w:eastAsia="en-US"/>
        </w:rPr>
      </w:pPr>
      <w:r>
        <w:rPr>
          <w:szCs w:val="24"/>
          <w:lang w:eastAsia="en-US"/>
        </w:rPr>
        <w:t>6</w:t>
      </w:r>
      <w:r w:rsidR="00160BAA" w:rsidRPr="00A13BE6">
        <w:rPr>
          <w:szCs w:val="24"/>
          <w:lang w:eastAsia="en-US"/>
        </w:rPr>
        <w:t>.</w:t>
      </w:r>
      <w:r w:rsidR="00B57C14" w:rsidRPr="00B57C14">
        <w:rPr>
          <w:szCs w:val="24"/>
          <w:lang w:eastAsia="en-US"/>
        </w:rPr>
        <w:t>9</w:t>
      </w:r>
      <w:r w:rsidR="00160BAA" w:rsidRPr="00A13BE6">
        <w:rPr>
          <w:szCs w:val="24"/>
          <w:lang w:eastAsia="en-US"/>
        </w:rPr>
        <w:t xml:space="preserve">. О результатах проведенных </w:t>
      </w:r>
      <w:proofErr w:type="spellStart"/>
      <w:r w:rsidR="00160BAA" w:rsidRPr="00A13BE6">
        <w:rPr>
          <w:szCs w:val="24"/>
          <w:lang w:eastAsia="en-US"/>
        </w:rPr>
        <w:t>предрейсовых</w:t>
      </w:r>
      <w:proofErr w:type="spellEnd"/>
      <w:r w:rsidR="00160BAA" w:rsidRPr="00A13BE6">
        <w:rPr>
          <w:szCs w:val="24"/>
          <w:lang w:eastAsia="en-US"/>
        </w:rPr>
        <w:t xml:space="preserve"> медицинских осмотров медицинский работник сообщает </w:t>
      </w:r>
      <w:r w:rsidR="0064260F" w:rsidRPr="00A13BE6">
        <w:rPr>
          <w:szCs w:val="24"/>
          <w:lang w:eastAsia="en-US"/>
        </w:rPr>
        <w:t>Заказчику</w:t>
      </w:r>
      <w:r w:rsidR="00160BAA" w:rsidRPr="00A13BE6">
        <w:rPr>
          <w:szCs w:val="24"/>
          <w:lang w:eastAsia="en-US"/>
        </w:rPr>
        <w:t xml:space="preserve"> (уполномоченн</w:t>
      </w:r>
      <w:r w:rsidR="00AC5BA0" w:rsidRPr="00A13BE6">
        <w:rPr>
          <w:szCs w:val="24"/>
          <w:lang w:eastAsia="en-US"/>
        </w:rPr>
        <w:t xml:space="preserve">ому представителю </w:t>
      </w:r>
      <w:r w:rsidR="007F6A59" w:rsidRPr="00A13BE6">
        <w:rPr>
          <w:szCs w:val="24"/>
          <w:lang w:eastAsia="en-US"/>
        </w:rPr>
        <w:t>Заказчик</w:t>
      </w:r>
      <w:r w:rsidR="007F6A59" w:rsidRPr="00A6167E">
        <w:rPr>
          <w:szCs w:val="24"/>
          <w:lang w:eastAsia="en-US"/>
        </w:rPr>
        <w:t>а</w:t>
      </w:r>
      <w:r w:rsidR="00AC5BA0" w:rsidRPr="00A6167E">
        <w:rPr>
          <w:szCs w:val="24"/>
          <w:lang w:eastAsia="en-US"/>
        </w:rPr>
        <w:t>)</w:t>
      </w:r>
      <w:proofErr w:type="gramStart"/>
      <w:r w:rsidR="00A6167E" w:rsidRPr="00A6167E">
        <w:rPr>
          <w:szCs w:val="24"/>
          <w:lang w:eastAsia="en-US"/>
        </w:rPr>
        <w:t>.</w:t>
      </w:r>
      <w:proofErr w:type="gramEnd"/>
      <w:r w:rsidRPr="00FF5A75">
        <w:rPr>
          <w:color w:val="auto"/>
          <w:sz w:val="22"/>
          <w:szCs w:val="22"/>
        </w:rPr>
        <w:t xml:space="preserve"> </w:t>
      </w:r>
      <w:r w:rsidRPr="00FF5A75">
        <w:rPr>
          <w:szCs w:val="24"/>
          <w:lang w:eastAsia="en-US"/>
        </w:rPr>
        <w:t>(</w:t>
      </w:r>
      <w:proofErr w:type="gramStart"/>
      <w:r w:rsidRPr="00FF5A75">
        <w:rPr>
          <w:szCs w:val="24"/>
          <w:lang w:eastAsia="en-US"/>
        </w:rPr>
        <w:t>п</w:t>
      </w:r>
      <w:proofErr w:type="gramEnd"/>
      <w:r w:rsidRPr="00FF5A75">
        <w:rPr>
          <w:szCs w:val="24"/>
          <w:lang w:eastAsia="en-US"/>
        </w:rPr>
        <w:t xml:space="preserve">ункт 24 Порядка). </w:t>
      </w:r>
      <w:proofErr w:type="gramStart"/>
      <w:r w:rsidRPr="00FF5A75">
        <w:rPr>
          <w:szCs w:val="24"/>
          <w:lang w:eastAsia="en-US"/>
        </w:rPr>
        <w:t>При выявлении у осматриваемого признаков алкогольного, наркотического или иного токсического опьянения (остаточных явлений такого опьянения) медицинский работник уведомляет об этом Заказчика (его уполномоченного представителя) (пункт 16 Порядка).</w:t>
      </w:r>
      <w:proofErr w:type="gramEnd"/>
    </w:p>
    <w:p w14:paraId="6F5D4588" w14:textId="7FA8F5AD" w:rsidR="00160BAA" w:rsidRPr="00A13BE6" w:rsidRDefault="00FF5A75" w:rsidP="00160BAA">
      <w:pPr>
        <w:ind w:firstLine="709"/>
        <w:jc w:val="both"/>
        <w:rPr>
          <w:szCs w:val="24"/>
          <w:lang w:eastAsia="en-US"/>
        </w:rPr>
      </w:pPr>
      <w:r>
        <w:rPr>
          <w:szCs w:val="24"/>
          <w:lang w:eastAsia="en-US"/>
        </w:rPr>
        <w:t>6</w:t>
      </w:r>
      <w:r w:rsidR="00160BAA" w:rsidRPr="00A13BE6">
        <w:rPr>
          <w:szCs w:val="24"/>
          <w:lang w:eastAsia="en-US"/>
        </w:rPr>
        <w:t>.1</w:t>
      </w:r>
      <w:r w:rsidR="002F2393">
        <w:rPr>
          <w:szCs w:val="24"/>
          <w:lang w:eastAsia="en-US"/>
        </w:rPr>
        <w:t>0</w:t>
      </w:r>
      <w:r w:rsidR="00160BAA" w:rsidRPr="00A13BE6">
        <w:rPr>
          <w:szCs w:val="24"/>
          <w:lang w:eastAsia="en-US"/>
        </w:rPr>
        <w:t xml:space="preserve">. В случае выявления медицинским работником по результатам прохождения </w:t>
      </w:r>
      <w:proofErr w:type="spellStart"/>
      <w:r w:rsidR="00160BAA" w:rsidRPr="00A13BE6">
        <w:rPr>
          <w:szCs w:val="24"/>
          <w:lang w:eastAsia="en-US"/>
        </w:rPr>
        <w:t>предрейсового</w:t>
      </w:r>
      <w:proofErr w:type="spellEnd"/>
      <w:r w:rsidR="00160BAA" w:rsidRPr="00A13BE6">
        <w:rPr>
          <w:szCs w:val="24"/>
          <w:lang w:eastAsia="en-US"/>
        </w:rPr>
        <w:t xml:space="preserve"> медицинского осмотра признаков, состояний и заболеваний, работнику выдается справка для предъявления в соответс</w:t>
      </w:r>
      <w:r w:rsidR="00AC5BA0" w:rsidRPr="00A13BE6">
        <w:rPr>
          <w:szCs w:val="24"/>
          <w:lang w:eastAsia="en-US"/>
        </w:rPr>
        <w:t>твующую медицинскую организацию</w:t>
      </w:r>
      <w:r w:rsidR="00A6167E">
        <w:rPr>
          <w:szCs w:val="24"/>
          <w:lang w:eastAsia="en-US"/>
        </w:rPr>
        <w:t>.</w:t>
      </w:r>
    </w:p>
    <w:p w14:paraId="012B0478" w14:textId="2D450B91" w:rsidR="00FF5A75" w:rsidRPr="00FF5A75" w:rsidRDefault="00160BAA" w:rsidP="00FF5A75">
      <w:pPr>
        <w:widowControl w:val="0"/>
        <w:ind w:firstLine="708"/>
        <w:jc w:val="both"/>
        <w:rPr>
          <w:color w:val="auto"/>
          <w:sz w:val="22"/>
          <w:szCs w:val="22"/>
          <w:lang w:eastAsia="en-US"/>
        </w:rPr>
      </w:pPr>
      <w:proofErr w:type="gramStart"/>
      <w:r w:rsidRPr="00A13BE6">
        <w:rPr>
          <w:szCs w:val="24"/>
          <w:lang w:eastAsia="en-US"/>
        </w:rPr>
        <w:t xml:space="preserve">В справке указывается порядковый номер, дата (число, месяц, год) и время (часы, минуты) проведения </w:t>
      </w:r>
      <w:proofErr w:type="spellStart"/>
      <w:r w:rsidRPr="00A13BE6">
        <w:rPr>
          <w:szCs w:val="24"/>
          <w:lang w:eastAsia="en-US"/>
        </w:rPr>
        <w:t>предрейсового</w:t>
      </w:r>
      <w:proofErr w:type="spellEnd"/>
      <w:r w:rsidRPr="00A13BE6">
        <w:rPr>
          <w:szCs w:val="24"/>
          <w:lang w:eastAsia="en-US"/>
        </w:rPr>
        <w:t>, цель направления, предварительный диагноз, объем оказанной медицинской помощи, подпись медицинского работника, выдавшего справку, с расшифровкой подписи.</w:t>
      </w:r>
      <w:proofErr w:type="gramEnd"/>
      <w:r w:rsidR="00FF5A75" w:rsidRPr="00FF5A75">
        <w:rPr>
          <w:color w:val="auto"/>
          <w:sz w:val="22"/>
          <w:szCs w:val="22"/>
        </w:rPr>
        <w:t xml:space="preserve"> Справка подписывается медицинским работником, проводившим медицинский осмотр, с указанием фамилии, имени и отчества (при наличии) либо усиленной квалифицированной электронной подписью в случае формирования справки в форме электронного документа (пункты 27, 28 Порядка).</w:t>
      </w:r>
    </w:p>
    <w:p w14:paraId="6A572C22" w14:textId="77777777" w:rsidR="00FF5A75" w:rsidRPr="00FF5A75" w:rsidRDefault="00FF5A75" w:rsidP="00FF5A75">
      <w:pPr>
        <w:widowControl w:val="0"/>
        <w:ind w:firstLine="708"/>
        <w:jc w:val="both"/>
        <w:rPr>
          <w:color w:val="auto"/>
          <w:sz w:val="22"/>
          <w:szCs w:val="22"/>
          <w:lang w:eastAsia="en-US"/>
        </w:rPr>
      </w:pPr>
      <w:r w:rsidRPr="00FF5A75">
        <w:rPr>
          <w:color w:val="auto"/>
          <w:sz w:val="22"/>
          <w:szCs w:val="22"/>
        </w:rPr>
        <w:t>Медицинская организация обеспечивает учет всех выданных справок (пункт 29 Порядка).</w:t>
      </w:r>
    </w:p>
    <w:p w14:paraId="6851F708" w14:textId="0A452014" w:rsidR="00160BAA" w:rsidRDefault="00FF5A75" w:rsidP="00FF5A75">
      <w:pPr>
        <w:ind w:firstLine="709"/>
        <w:jc w:val="both"/>
        <w:rPr>
          <w:szCs w:val="24"/>
          <w:lang w:eastAsia="en-US"/>
        </w:rPr>
      </w:pPr>
      <w:r>
        <w:rPr>
          <w:szCs w:val="24"/>
          <w:lang w:eastAsia="en-US"/>
        </w:rPr>
        <w:t>6</w:t>
      </w:r>
      <w:r w:rsidR="00160BAA" w:rsidRPr="00A13BE6">
        <w:rPr>
          <w:szCs w:val="24"/>
          <w:lang w:eastAsia="en-US"/>
        </w:rPr>
        <w:t>.1</w:t>
      </w:r>
      <w:r w:rsidR="00E7026C">
        <w:rPr>
          <w:szCs w:val="24"/>
          <w:lang w:eastAsia="en-US"/>
        </w:rPr>
        <w:t>1</w:t>
      </w:r>
      <w:r w:rsidR="00160BAA" w:rsidRPr="00A13BE6">
        <w:rPr>
          <w:szCs w:val="24"/>
          <w:lang w:eastAsia="en-US"/>
        </w:rPr>
        <w:t xml:space="preserve">. Исполнитель в период оказания услуг обеспечивает методическое руководство и </w:t>
      </w:r>
      <w:proofErr w:type="gramStart"/>
      <w:r w:rsidR="00160BAA" w:rsidRPr="00A13BE6">
        <w:rPr>
          <w:szCs w:val="24"/>
          <w:lang w:eastAsia="en-US"/>
        </w:rPr>
        <w:t>контроль за</w:t>
      </w:r>
      <w:proofErr w:type="gramEnd"/>
      <w:r w:rsidR="00160BAA" w:rsidRPr="00A13BE6">
        <w:rPr>
          <w:szCs w:val="24"/>
          <w:lang w:eastAsia="en-US"/>
        </w:rPr>
        <w:t xml:space="preserve"> деятельностью медицинских работников, осуществляющих </w:t>
      </w:r>
      <w:proofErr w:type="spellStart"/>
      <w:r w:rsidR="00160BAA" w:rsidRPr="00A13BE6">
        <w:rPr>
          <w:szCs w:val="24"/>
          <w:lang w:eastAsia="en-US"/>
        </w:rPr>
        <w:t>предрейсовые</w:t>
      </w:r>
      <w:proofErr w:type="spellEnd"/>
      <w:r w:rsidR="00160BAA" w:rsidRPr="00A13BE6">
        <w:rPr>
          <w:szCs w:val="24"/>
          <w:lang w:eastAsia="en-US"/>
        </w:rPr>
        <w:t xml:space="preserve"> медицинские осмотры; соблюдает требования по охране труда и технике безопасности; обеспечивает оформление и сохранность необходимой документации; обеспечивает наличие медицинских приборов, медикаментов, необходимых для оказания услуг.  </w:t>
      </w:r>
    </w:p>
    <w:p w14:paraId="124526AB" w14:textId="77777777" w:rsidR="00E7026C" w:rsidRPr="00E7026C" w:rsidRDefault="00E7026C" w:rsidP="00E7026C">
      <w:pPr>
        <w:ind w:firstLine="709"/>
        <w:jc w:val="both"/>
        <w:rPr>
          <w:szCs w:val="24"/>
          <w:lang w:eastAsia="en-US"/>
        </w:rPr>
      </w:pPr>
      <w:r w:rsidRPr="00E7026C">
        <w:rPr>
          <w:szCs w:val="24"/>
          <w:lang w:eastAsia="en-US"/>
        </w:rPr>
        <w:t xml:space="preserve">6.12. </w:t>
      </w:r>
      <w:proofErr w:type="gramStart"/>
      <w:r w:rsidRPr="00E7026C">
        <w:rPr>
          <w:szCs w:val="24"/>
          <w:lang w:eastAsia="en-US"/>
        </w:rPr>
        <w:t>Медицинские осмотры проводятся медицинскими работниками, имеющими высшее и (или) среднее профессиональное медицинское образование, при наличии у Исполнителя лицензии на осуществление медицинской деятельности, предусматривающей выполнение работ (услуг) по медицинским осмотрам (</w:t>
      </w:r>
      <w:proofErr w:type="spellStart"/>
      <w:r w:rsidRPr="00E7026C">
        <w:rPr>
          <w:szCs w:val="24"/>
          <w:lang w:eastAsia="en-US"/>
        </w:rPr>
        <w:t>предсменным</w:t>
      </w:r>
      <w:proofErr w:type="spellEnd"/>
      <w:r w:rsidRPr="00E7026C">
        <w:rPr>
          <w:szCs w:val="24"/>
          <w:lang w:eastAsia="en-US"/>
        </w:rPr>
        <w:t xml:space="preserve">, </w:t>
      </w:r>
      <w:proofErr w:type="spellStart"/>
      <w:r w:rsidRPr="00E7026C">
        <w:rPr>
          <w:szCs w:val="24"/>
          <w:lang w:eastAsia="en-US"/>
        </w:rPr>
        <w:t>предрейсовым</w:t>
      </w:r>
      <w:proofErr w:type="spellEnd"/>
      <w:r w:rsidRPr="00E7026C">
        <w:rPr>
          <w:szCs w:val="24"/>
          <w:lang w:eastAsia="en-US"/>
        </w:rPr>
        <w:t xml:space="preserve">, </w:t>
      </w:r>
      <w:proofErr w:type="spellStart"/>
      <w:r w:rsidRPr="00E7026C">
        <w:rPr>
          <w:szCs w:val="24"/>
          <w:lang w:eastAsia="en-US"/>
        </w:rPr>
        <w:t>послесменным</w:t>
      </w:r>
      <w:proofErr w:type="spellEnd"/>
      <w:r w:rsidRPr="00E7026C">
        <w:rPr>
          <w:szCs w:val="24"/>
          <w:lang w:eastAsia="en-US"/>
        </w:rPr>
        <w:t xml:space="preserve">, </w:t>
      </w:r>
      <w:proofErr w:type="spellStart"/>
      <w:r w:rsidRPr="00E7026C">
        <w:rPr>
          <w:szCs w:val="24"/>
          <w:lang w:eastAsia="en-US"/>
        </w:rPr>
        <w:t>послерейсовым</w:t>
      </w:r>
      <w:proofErr w:type="spellEnd"/>
      <w:r w:rsidRPr="00E7026C">
        <w:rPr>
          <w:szCs w:val="24"/>
          <w:lang w:eastAsia="en-US"/>
        </w:rPr>
        <w:t xml:space="preserve">) (пункт 6 Порядка, статья 12 Федерального закона от 04.05.2011 № 99-ФЗ, Положение о лицензировании </w:t>
      </w:r>
      <w:r w:rsidRPr="00E7026C">
        <w:rPr>
          <w:szCs w:val="24"/>
          <w:lang w:eastAsia="en-US"/>
        </w:rPr>
        <w:lastRenderedPageBreak/>
        <w:t>медицинской деятельности, утверждённое постановлением Правительства Российской Федерации от 01.06.2021 № 852).</w:t>
      </w:r>
      <w:proofErr w:type="gramEnd"/>
    </w:p>
    <w:p w14:paraId="01E9359B" w14:textId="77777777" w:rsidR="00E7026C" w:rsidRPr="00E7026C" w:rsidRDefault="00E7026C" w:rsidP="00E7026C">
      <w:pPr>
        <w:ind w:firstLine="709"/>
        <w:jc w:val="both"/>
        <w:rPr>
          <w:szCs w:val="24"/>
          <w:lang w:eastAsia="en-US"/>
        </w:rPr>
      </w:pPr>
      <w:r w:rsidRPr="00E7026C">
        <w:rPr>
          <w:szCs w:val="24"/>
          <w:lang w:eastAsia="en-US"/>
        </w:rPr>
        <w:t>6.13. При проведении медицинских осмотров Исполнителем обеспечивается идентификация личности осматриваемого посредством контроля документа, удостоверяющего личность (пункт 10 Порядка).</w:t>
      </w:r>
    </w:p>
    <w:p w14:paraId="6ABA39B9" w14:textId="77777777" w:rsidR="00E7026C" w:rsidRPr="00E7026C" w:rsidRDefault="00E7026C" w:rsidP="00E7026C">
      <w:pPr>
        <w:ind w:firstLine="709"/>
        <w:jc w:val="both"/>
        <w:rPr>
          <w:szCs w:val="24"/>
          <w:lang w:eastAsia="en-US"/>
        </w:rPr>
      </w:pPr>
      <w:r w:rsidRPr="00E7026C">
        <w:rPr>
          <w:szCs w:val="24"/>
          <w:lang w:eastAsia="en-US"/>
        </w:rPr>
        <w:t>6.14. Медицинские осмотры проводятся без использования медицинских изделий, обеспечивающих автоматизированную дистанционную передачу информации о состоянии здоровья работников и дистанционный контроль состояния их здоровья. Изменение порядка проведения медицинских осмотров (с использованием указанных медицинских изделий) допускается исключительно по письменному согласованию с Заказчиком и с соблюдением требований постановления Правительства Российской Федерации от 30.05.2023 № 866.</w:t>
      </w:r>
    </w:p>
    <w:p w14:paraId="054553D1" w14:textId="77777777" w:rsidR="00E7026C" w:rsidRPr="00E7026C" w:rsidRDefault="00E7026C" w:rsidP="00E7026C">
      <w:pPr>
        <w:ind w:firstLine="709"/>
        <w:jc w:val="both"/>
        <w:rPr>
          <w:szCs w:val="24"/>
          <w:lang w:eastAsia="en-US"/>
        </w:rPr>
      </w:pPr>
      <w:r w:rsidRPr="00E7026C">
        <w:rPr>
          <w:szCs w:val="24"/>
          <w:lang w:eastAsia="en-US"/>
        </w:rPr>
        <w:t>6.15. Информация о результатах проведённых измерений и результатах медицинского осмотра хранится Исполнителем не менее 30 календарных дней (пункт 20 Порядка). Журналы хранятся Исполнителем в течение всего срока оказания услуг и далее – в течение срока, установленного законодательством Российской Федерации.</w:t>
      </w:r>
    </w:p>
    <w:p w14:paraId="4FAD28BB" w14:textId="77777777" w:rsidR="00E7026C" w:rsidRPr="00E7026C" w:rsidRDefault="00E7026C" w:rsidP="00E7026C">
      <w:pPr>
        <w:ind w:firstLine="709"/>
        <w:jc w:val="both"/>
        <w:rPr>
          <w:szCs w:val="24"/>
          <w:lang w:eastAsia="en-US"/>
        </w:rPr>
      </w:pPr>
      <w:r w:rsidRPr="00E7026C">
        <w:rPr>
          <w:szCs w:val="24"/>
          <w:lang w:eastAsia="en-US"/>
        </w:rPr>
        <w:t xml:space="preserve">6.16. По требованию Заказчика Исполнитель представляет выписку из Журнала с указанием даты, времени и результата проведения медицинского осмотра, заверенную подписью (усиленной квалифицированной электронной подписью) медицинского работника (пункт 26 Порядка). Ежемесячно, не позднее 5 (пятого) рабочего дня месяца, следующего </w:t>
      </w:r>
      <w:proofErr w:type="gramStart"/>
      <w:r w:rsidRPr="00E7026C">
        <w:rPr>
          <w:szCs w:val="24"/>
          <w:lang w:eastAsia="en-US"/>
        </w:rPr>
        <w:t>за</w:t>
      </w:r>
      <w:proofErr w:type="gramEnd"/>
      <w:r w:rsidRPr="00E7026C">
        <w:rPr>
          <w:szCs w:val="24"/>
          <w:lang w:eastAsia="en-US"/>
        </w:rPr>
        <w:t xml:space="preserve"> </w:t>
      </w:r>
      <w:proofErr w:type="gramStart"/>
      <w:r w:rsidRPr="00E7026C">
        <w:rPr>
          <w:szCs w:val="24"/>
          <w:lang w:eastAsia="en-US"/>
        </w:rPr>
        <w:t>отчётным</w:t>
      </w:r>
      <w:proofErr w:type="gramEnd"/>
      <w:r w:rsidRPr="00E7026C">
        <w:rPr>
          <w:szCs w:val="24"/>
          <w:lang w:eastAsia="en-US"/>
        </w:rPr>
        <w:t>, Исполнитель представляет Заказчику отчёт о количестве проведённых медицинских осмотров, а также акт оказанных услуг.</w:t>
      </w:r>
    </w:p>
    <w:p w14:paraId="1DE49490" w14:textId="4100636D" w:rsidR="00E7026C" w:rsidRDefault="00E7026C" w:rsidP="00E7026C">
      <w:pPr>
        <w:ind w:firstLine="709"/>
        <w:jc w:val="both"/>
        <w:rPr>
          <w:szCs w:val="24"/>
          <w:lang w:eastAsia="en-US"/>
        </w:rPr>
      </w:pPr>
      <w:r w:rsidRPr="00E7026C">
        <w:rPr>
          <w:szCs w:val="24"/>
          <w:lang w:eastAsia="en-US"/>
        </w:rPr>
        <w:t>6.17. Исполнитель обеспечивает обработку персональных данных, осматриваемых в соответствии с Федеральным законом от 27.07.2006 № 152-ФЗ «О персональных данных», принимает меры по обеспечению конфиденциальности полученной информации и не вправе передавать её третьим лицам, за исключением случаев, предусмотренных законодательством Российской Федерации.</w:t>
      </w:r>
    </w:p>
    <w:p w14:paraId="3BED232E" w14:textId="77777777" w:rsidR="00E7026C" w:rsidRDefault="00E7026C" w:rsidP="00FF5A75">
      <w:pPr>
        <w:ind w:firstLine="709"/>
        <w:jc w:val="both"/>
        <w:rPr>
          <w:szCs w:val="24"/>
          <w:lang w:eastAsia="en-US"/>
        </w:rPr>
      </w:pPr>
    </w:p>
    <w:p w14:paraId="33A717F0" w14:textId="77777777" w:rsidR="00BF118A" w:rsidRPr="00A13BE6" w:rsidRDefault="00BF118A" w:rsidP="001E27BC">
      <w:pPr>
        <w:tabs>
          <w:tab w:val="left" w:pos="851"/>
        </w:tabs>
        <w:ind w:firstLine="567"/>
        <w:jc w:val="both"/>
        <w:rPr>
          <w:szCs w:val="24"/>
        </w:rPr>
      </w:pPr>
      <w:bookmarkStart w:id="0" w:name="_GoBack"/>
      <w:bookmarkEnd w:id="0"/>
    </w:p>
    <w:p w14:paraId="2C4E0E82" w14:textId="77777777" w:rsidR="00E630C1" w:rsidRPr="00A13BE6" w:rsidRDefault="00E630C1" w:rsidP="00E630C1">
      <w:pPr>
        <w:tabs>
          <w:tab w:val="left" w:pos="851"/>
        </w:tabs>
        <w:jc w:val="both"/>
        <w:rPr>
          <w:szCs w:val="24"/>
        </w:rPr>
      </w:pPr>
    </w:p>
    <w:p w14:paraId="498F4D2B" w14:textId="77777777" w:rsidR="00E630C1" w:rsidRPr="00A13BE6" w:rsidRDefault="00E630C1" w:rsidP="00E630C1">
      <w:pPr>
        <w:tabs>
          <w:tab w:val="left" w:pos="851"/>
        </w:tabs>
        <w:jc w:val="both"/>
        <w:rPr>
          <w:szCs w:val="24"/>
        </w:rPr>
      </w:pPr>
    </w:p>
    <w:p w14:paraId="0E1B0975" w14:textId="77777777" w:rsidR="00916245" w:rsidRPr="00422DE7" w:rsidRDefault="00916245" w:rsidP="00160BAA">
      <w:pPr>
        <w:jc w:val="both"/>
        <w:rPr>
          <w:szCs w:val="24"/>
          <w:lang w:eastAsia="en-US"/>
        </w:rPr>
      </w:pPr>
    </w:p>
    <w:sectPr w:rsidR="00916245" w:rsidRPr="00422DE7" w:rsidSect="005333D4">
      <w:headerReference w:type="even" r:id="rId10"/>
      <w:footerReference w:type="even" r:id="rId11"/>
      <w:footerReference w:type="default" r:id="rId12"/>
      <w:pgSz w:w="11900" w:h="16820"/>
      <w:pgMar w:top="851" w:right="701" w:bottom="284" w:left="851" w:header="720" w:footer="720" w:gutter="0"/>
      <w:pgNumType w:start="1" w:chapSep="period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3EFCF4" w14:textId="77777777" w:rsidR="00221967" w:rsidRDefault="00221967">
      <w:r>
        <w:separator/>
      </w:r>
    </w:p>
  </w:endnote>
  <w:endnote w:type="continuationSeparator" w:id="0">
    <w:p w14:paraId="45D89826" w14:textId="77777777" w:rsidR="00221967" w:rsidRDefault="00221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12BC32" w14:textId="77777777" w:rsidR="00E31CD2" w:rsidRDefault="00E31CD2">
    <w:pPr>
      <w:pStyle w:val="a5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>
      <w:rPr>
        <w:rStyle w:val="af0"/>
      </w:rPr>
      <w:t>#</w:t>
    </w:r>
    <w:r>
      <w:rPr>
        <w:rStyle w:val="af0"/>
      </w:rPr>
      <w:fldChar w:fldCharType="end"/>
    </w:r>
  </w:p>
  <w:p w14:paraId="1CCA99D1" w14:textId="77777777" w:rsidR="00E31CD2" w:rsidRDefault="00E31CD2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5ACD87" w14:textId="77777777" w:rsidR="00E31CD2" w:rsidRDefault="00E31CD2">
    <w:pPr>
      <w:pStyle w:val="a5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A775CB">
      <w:rPr>
        <w:rStyle w:val="af0"/>
        <w:noProof/>
      </w:rPr>
      <w:t>2</w:t>
    </w:r>
    <w:r>
      <w:rPr>
        <w:rStyle w:val="af0"/>
      </w:rPr>
      <w:fldChar w:fldCharType="end"/>
    </w:r>
  </w:p>
  <w:p w14:paraId="2E8B9C0B" w14:textId="77777777" w:rsidR="00E31CD2" w:rsidRDefault="00E31CD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466C3B" w14:textId="77777777" w:rsidR="00221967" w:rsidRDefault="00221967">
      <w:r>
        <w:separator/>
      </w:r>
    </w:p>
  </w:footnote>
  <w:footnote w:type="continuationSeparator" w:id="0">
    <w:p w14:paraId="363708C0" w14:textId="77777777" w:rsidR="00221967" w:rsidRDefault="002219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44E6D2" w14:textId="77777777" w:rsidR="00E31CD2" w:rsidRDefault="00E31CD2">
    <w:pPr>
      <w:pStyle w:val="a3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>
      <w:rPr>
        <w:rStyle w:val="af0"/>
      </w:rPr>
      <w:t>#</w:t>
    </w:r>
    <w:r>
      <w:rPr>
        <w:rStyle w:val="af0"/>
      </w:rPr>
      <w:fldChar w:fldCharType="end"/>
    </w:r>
  </w:p>
  <w:p w14:paraId="6557E812" w14:textId="77777777" w:rsidR="00E31CD2" w:rsidRDefault="00E31CD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B5C5D"/>
    <w:multiLevelType w:val="hybridMultilevel"/>
    <w:tmpl w:val="62D88FA8"/>
    <w:lvl w:ilvl="0" w:tplc="761206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2753FC1"/>
    <w:multiLevelType w:val="hybridMultilevel"/>
    <w:tmpl w:val="0254C348"/>
    <w:lvl w:ilvl="0" w:tplc="761206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3F32E0"/>
    <w:multiLevelType w:val="hybridMultilevel"/>
    <w:tmpl w:val="3CB09668"/>
    <w:lvl w:ilvl="0" w:tplc="8516139A">
      <w:start w:val="4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11153CC"/>
    <w:multiLevelType w:val="hybridMultilevel"/>
    <w:tmpl w:val="113464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9147476"/>
    <w:multiLevelType w:val="hybridMultilevel"/>
    <w:tmpl w:val="3B9656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DE40191"/>
    <w:multiLevelType w:val="hybridMultilevel"/>
    <w:tmpl w:val="ADCAC3A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41412AC7"/>
    <w:multiLevelType w:val="hybridMultilevel"/>
    <w:tmpl w:val="9ED005F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526776F5"/>
    <w:multiLevelType w:val="hybridMultilevel"/>
    <w:tmpl w:val="1C6E1B24"/>
    <w:lvl w:ilvl="0" w:tplc="B8AE9F2A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203F7B"/>
    <w:multiLevelType w:val="multilevel"/>
    <w:tmpl w:val="432C6BA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nsid w:val="59210D1F"/>
    <w:multiLevelType w:val="hybridMultilevel"/>
    <w:tmpl w:val="8B76C2B2"/>
    <w:lvl w:ilvl="0" w:tplc="AD4853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892E9A"/>
    <w:multiLevelType w:val="hybridMultilevel"/>
    <w:tmpl w:val="C4EC29CA"/>
    <w:lvl w:ilvl="0" w:tplc="894CD03A">
      <w:start w:val="8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7C036484"/>
    <w:multiLevelType w:val="multilevel"/>
    <w:tmpl w:val="F3EA0C6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7DE223EB"/>
    <w:multiLevelType w:val="hybridMultilevel"/>
    <w:tmpl w:val="E14469A2"/>
    <w:lvl w:ilvl="0" w:tplc="2E48D49C">
      <w:start w:val="7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E26EE0"/>
    <w:multiLevelType w:val="hybridMultilevel"/>
    <w:tmpl w:val="7C0444A2"/>
    <w:lvl w:ilvl="0" w:tplc="7374A932">
      <w:start w:val="6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2"/>
  </w:num>
  <w:num w:numId="4">
    <w:abstractNumId w:val="1"/>
  </w:num>
  <w:num w:numId="5">
    <w:abstractNumId w:val="10"/>
  </w:num>
  <w:num w:numId="6">
    <w:abstractNumId w:val="4"/>
  </w:num>
  <w:num w:numId="7">
    <w:abstractNumId w:val="3"/>
  </w:num>
  <w:num w:numId="8">
    <w:abstractNumId w:val="6"/>
  </w:num>
  <w:num w:numId="9">
    <w:abstractNumId w:val="5"/>
  </w:num>
  <w:num w:numId="10">
    <w:abstractNumId w:val="7"/>
  </w:num>
  <w:num w:numId="11">
    <w:abstractNumId w:val="13"/>
  </w:num>
  <w:num w:numId="12">
    <w:abstractNumId w:val="12"/>
  </w:num>
  <w:num w:numId="13">
    <w:abstractNumId w:val="9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ACB"/>
    <w:rsid w:val="000135C1"/>
    <w:rsid w:val="00072A04"/>
    <w:rsid w:val="00074AF8"/>
    <w:rsid w:val="00083F68"/>
    <w:rsid w:val="000843AD"/>
    <w:rsid w:val="000876C6"/>
    <w:rsid w:val="000B05AF"/>
    <w:rsid w:val="000D304F"/>
    <w:rsid w:val="00160BAA"/>
    <w:rsid w:val="00185ACB"/>
    <w:rsid w:val="001909E1"/>
    <w:rsid w:val="001A2145"/>
    <w:rsid w:val="001A2343"/>
    <w:rsid w:val="001B602D"/>
    <w:rsid w:val="001C4055"/>
    <w:rsid w:val="001D7927"/>
    <w:rsid w:val="001E27BC"/>
    <w:rsid w:val="00215FA5"/>
    <w:rsid w:val="00221967"/>
    <w:rsid w:val="002A7B82"/>
    <w:rsid w:val="002B01C4"/>
    <w:rsid w:val="002F2393"/>
    <w:rsid w:val="002F344C"/>
    <w:rsid w:val="002F54B2"/>
    <w:rsid w:val="002F5982"/>
    <w:rsid w:val="00301C24"/>
    <w:rsid w:val="003147AC"/>
    <w:rsid w:val="0031658C"/>
    <w:rsid w:val="00323F98"/>
    <w:rsid w:val="00327931"/>
    <w:rsid w:val="00334658"/>
    <w:rsid w:val="003A7952"/>
    <w:rsid w:val="003B38AC"/>
    <w:rsid w:val="003B5F5A"/>
    <w:rsid w:val="003C71D7"/>
    <w:rsid w:val="003E1440"/>
    <w:rsid w:val="003E2C1A"/>
    <w:rsid w:val="003F34C7"/>
    <w:rsid w:val="00406A8C"/>
    <w:rsid w:val="00410CAA"/>
    <w:rsid w:val="00422DE7"/>
    <w:rsid w:val="0043250D"/>
    <w:rsid w:val="00451114"/>
    <w:rsid w:val="004927BE"/>
    <w:rsid w:val="004937EC"/>
    <w:rsid w:val="004E2A8B"/>
    <w:rsid w:val="004E78FD"/>
    <w:rsid w:val="004E7E69"/>
    <w:rsid w:val="00505B18"/>
    <w:rsid w:val="005255D6"/>
    <w:rsid w:val="005333D4"/>
    <w:rsid w:val="005427BE"/>
    <w:rsid w:val="0056216C"/>
    <w:rsid w:val="005627D9"/>
    <w:rsid w:val="00567917"/>
    <w:rsid w:val="005709B4"/>
    <w:rsid w:val="005721B8"/>
    <w:rsid w:val="00577FBB"/>
    <w:rsid w:val="005D6790"/>
    <w:rsid w:val="005E0463"/>
    <w:rsid w:val="005E6528"/>
    <w:rsid w:val="0062547B"/>
    <w:rsid w:val="00641322"/>
    <w:rsid w:val="0064260F"/>
    <w:rsid w:val="00653835"/>
    <w:rsid w:val="0066771A"/>
    <w:rsid w:val="006716B5"/>
    <w:rsid w:val="0069031A"/>
    <w:rsid w:val="006A219F"/>
    <w:rsid w:val="006B2AD7"/>
    <w:rsid w:val="006C0726"/>
    <w:rsid w:val="006E3902"/>
    <w:rsid w:val="00701FD5"/>
    <w:rsid w:val="007404B9"/>
    <w:rsid w:val="007436C0"/>
    <w:rsid w:val="00762B51"/>
    <w:rsid w:val="00787168"/>
    <w:rsid w:val="007912EA"/>
    <w:rsid w:val="007B123F"/>
    <w:rsid w:val="007B5DF9"/>
    <w:rsid w:val="007F6A59"/>
    <w:rsid w:val="00811EDC"/>
    <w:rsid w:val="00820899"/>
    <w:rsid w:val="008615CC"/>
    <w:rsid w:val="0086348D"/>
    <w:rsid w:val="0086356F"/>
    <w:rsid w:val="0088243F"/>
    <w:rsid w:val="0089462B"/>
    <w:rsid w:val="008A4B7F"/>
    <w:rsid w:val="008B4041"/>
    <w:rsid w:val="008D19AA"/>
    <w:rsid w:val="00916245"/>
    <w:rsid w:val="0094228E"/>
    <w:rsid w:val="00960EE5"/>
    <w:rsid w:val="00974DB9"/>
    <w:rsid w:val="009A2A14"/>
    <w:rsid w:val="009A3373"/>
    <w:rsid w:val="009E1AF4"/>
    <w:rsid w:val="009F1716"/>
    <w:rsid w:val="00A04550"/>
    <w:rsid w:val="00A13BE6"/>
    <w:rsid w:val="00A47DD0"/>
    <w:rsid w:val="00A55C0A"/>
    <w:rsid w:val="00A57B90"/>
    <w:rsid w:val="00A6167E"/>
    <w:rsid w:val="00A67B39"/>
    <w:rsid w:val="00A775CB"/>
    <w:rsid w:val="00A94702"/>
    <w:rsid w:val="00AA681D"/>
    <w:rsid w:val="00AC5BA0"/>
    <w:rsid w:val="00AD5F22"/>
    <w:rsid w:val="00AD68D9"/>
    <w:rsid w:val="00AE2FD8"/>
    <w:rsid w:val="00AE3B00"/>
    <w:rsid w:val="00AE5983"/>
    <w:rsid w:val="00AE6BBA"/>
    <w:rsid w:val="00AF3205"/>
    <w:rsid w:val="00B07811"/>
    <w:rsid w:val="00B17FAE"/>
    <w:rsid w:val="00B42A76"/>
    <w:rsid w:val="00B57C14"/>
    <w:rsid w:val="00B72A84"/>
    <w:rsid w:val="00B76CFD"/>
    <w:rsid w:val="00B805AF"/>
    <w:rsid w:val="00BB43C3"/>
    <w:rsid w:val="00BC18A7"/>
    <w:rsid w:val="00BE35E8"/>
    <w:rsid w:val="00BE53BB"/>
    <w:rsid w:val="00BF118A"/>
    <w:rsid w:val="00BF3CB1"/>
    <w:rsid w:val="00C508FD"/>
    <w:rsid w:val="00C66644"/>
    <w:rsid w:val="00C95761"/>
    <w:rsid w:val="00CC1189"/>
    <w:rsid w:val="00CE0594"/>
    <w:rsid w:val="00CF6261"/>
    <w:rsid w:val="00D06FCA"/>
    <w:rsid w:val="00D10439"/>
    <w:rsid w:val="00D125F8"/>
    <w:rsid w:val="00D13314"/>
    <w:rsid w:val="00D21AC4"/>
    <w:rsid w:val="00D55CD1"/>
    <w:rsid w:val="00D95D9F"/>
    <w:rsid w:val="00DA7C35"/>
    <w:rsid w:val="00DD30AA"/>
    <w:rsid w:val="00DE0448"/>
    <w:rsid w:val="00DF08B7"/>
    <w:rsid w:val="00E135C4"/>
    <w:rsid w:val="00E30C41"/>
    <w:rsid w:val="00E31CD2"/>
    <w:rsid w:val="00E43DFD"/>
    <w:rsid w:val="00E630C1"/>
    <w:rsid w:val="00E7026C"/>
    <w:rsid w:val="00E74F36"/>
    <w:rsid w:val="00E75FAD"/>
    <w:rsid w:val="00E76439"/>
    <w:rsid w:val="00E823AE"/>
    <w:rsid w:val="00E90157"/>
    <w:rsid w:val="00EC3A09"/>
    <w:rsid w:val="00ED37EB"/>
    <w:rsid w:val="00ED747B"/>
    <w:rsid w:val="00F132A6"/>
    <w:rsid w:val="00F224A3"/>
    <w:rsid w:val="00F256CC"/>
    <w:rsid w:val="00F25A92"/>
    <w:rsid w:val="00F26ECA"/>
    <w:rsid w:val="00F3194D"/>
    <w:rsid w:val="00F327E9"/>
    <w:rsid w:val="00F456CC"/>
    <w:rsid w:val="00F51362"/>
    <w:rsid w:val="00F94966"/>
    <w:rsid w:val="00F95E69"/>
    <w:rsid w:val="00FB23EB"/>
    <w:rsid w:val="00FC2FCF"/>
    <w:rsid w:val="00FC63F9"/>
    <w:rsid w:val="00FF5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812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sz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/>
      <w:sz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624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5">
    <w:name w:val="heading 5"/>
    <w:aliases w:val="Н5,Çàãîëîâîê 5"/>
    <w:basedOn w:val="a"/>
    <w:next w:val="a"/>
    <w:link w:val="50"/>
    <w:uiPriority w:val="99"/>
    <w:qFormat/>
    <w:rsid w:val="00D125F8"/>
    <w:pPr>
      <w:spacing w:before="240" w:after="60"/>
      <w:outlineLvl w:val="4"/>
    </w:pPr>
    <w:rPr>
      <w:b/>
      <w:bCs/>
      <w:i/>
      <w:iCs/>
      <w:color w:val="auto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125F8"/>
    <w:pPr>
      <w:spacing w:before="240" w:after="60"/>
      <w:outlineLvl w:val="5"/>
    </w:pPr>
    <w:rPr>
      <w:b/>
      <w:bCs/>
      <w:color w:val="auto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widowControl w:val="0"/>
      <w:tabs>
        <w:tab w:val="center" w:pos="4153"/>
        <w:tab w:val="right" w:pos="8306"/>
      </w:tabs>
      <w:spacing w:line="360" w:lineRule="auto"/>
      <w:jc w:val="both"/>
    </w:pPr>
  </w:style>
  <w:style w:type="paragraph" w:styleId="a5">
    <w:name w:val="footer"/>
    <w:basedOn w:val="a"/>
    <w:link w:val="a6"/>
    <w:pPr>
      <w:widowControl w:val="0"/>
      <w:tabs>
        <w:tab w:val="center" w:pos="4153"/>
        <w:tab w:val="right" w:pos="8306"/>
      </w:tabs>
      <w:spacing w:line="360" w:lineRule="auto"/>
      <w:jc w:val="both"/>
    </w:pPr>
  </w:style>
  <w:style w:type="paragraph" w:styleId="a7">
    <w:name w:val="Body Text Indent"/>
    <w:basedOn w:val="a"/>
    <w:link w:val="a8"/>
    <w:pPr>
      <w:tabs>
        <w:tab w:val="left" w:pos="0"/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ind w:left="709" w:firstLine="11"/>
    </w:pPr>
  </w:style>
  <w:style w:type="paragraph" w:styleId="a9">
    <w:name w:val="Normal (Web)"/>
    <w:basedOn w:val="a"/>
    <w:pPr>
      <w:spacing w:before="100" w:beforeAutospacing="1" w:after="100" w:afterAutospacing="1"/>
    </w:pPr>
  </w:style>
  <w:style w:type="paragraph" w:styleId="3">
    <w:name w:val="Body Text 3"/>
    <w:basedOn w:val="a"/>
    <w:link w:val="30"/>
    <w:pPr>
      <w:spacing w:after="120"/>
    </w:pPr>
    <w:rPr>
      <w:sz w:val="16"/>
    </w:rPr>
  </w:style>
  <w:style w:type="paragraph" w:customStyle="1" w:styleId="ConsPlusNormal">
    <w:name w:val="ConsPlusNormal"/>
    <w:link w:val="ConsPlusNormal0"/>
    <w:qFormat/>
    <w:pPr>
      <w:widowControl w:val="0"/>
      <w:spacing w:after="0" w:line="240" w:lineRule="auto"/>
      <w:ind w:firstLine="720"/>
    </w:pPr>
    <w:rPr>
      <w:rFonts w:ascii="Arial" w:hAnsi="Arial"/>
      <w:sz w:val="20"/>
      <w:lang w:eastAsia="ru-RU"/>
    </w:rPr>
  </w:style>
  <w:style w:type="paragraph" w:customStyle="1" w:styleId="1">
    <w:name w:val="Обычный1"/>
    <w:link w:val="CharChar"/>
    <w:qFormat/>
    <w:pPr>
      <w:spacing w:after="0" w:line="240" w:lineRule="auto"/>
    </w:pPr>
    <w:rPr>
      <w:rFonts w:ascii="Times New Roman" w:hAnsi="Times New Roman"/>
      <w:sz w:val="24"/>
      <w:lang w:eastAsia="ru-RU"/>
    </w:rPr>
  </w:style>
  <w:style w:type="paragraph" w:customStyle="1" w:styleId="21">
    <w:name w:val="Обычный2"/>
    <w:pPr>
      <w:spacing w:after="0" w:line="240" w:lineRule="auto"/>
    </w:pPr>
    <w:rPr>
      <w:rFonts w:ascii="Times New Roman" w:hAnsi="Times New Roman"/>
      <w:sz w:val="24"/>
      <w:lang w:eastAsia="ru-RU"/>
    </w:rPr>
  </w:style>
  <w:style w:type="paragraph" w:customStyle="1" w:styleId="31">
    <w:name w:val="Обычный3"/>
    <w:pPr>
      <w:spacing w:after="0" w:line="240" w:lineRule="auto"/>
    </w:pPr>
    <w:rPr>
      <w:rFonts w:ascii="Times New Roman" w:hAnsi="Times New Roman"/>
      <w:sz w:val="24"/>
      <w:lang w:eastAsia="ru-RU"/>
    </w:rPr>
  </w:style>
  <w:style w:type="paragraph" w:styleId="aa">
    <w:name w:val="annotation text"/>
    <w:basedOn w:val="a"/>
    <w:link w:val="ab"/>
    <w:semiHidden/>
    <w:rPr>
      <w:sz w:val="20"/>
    </w:rPr>
  </w:style>
  <w:style w:type="paragraph" w:styleId="ac">
    <w:name w:val="Balloon Text"/>
    <w:basedOn w:val="a"/>
    <w:link w:val="ad"/>
    <w:semiHidden/>
    <w:rPr>
      <w:rFonts w:ascii="Tahoma" w:hAnsi="Tahoma"/>
      <w:sz w:val="16"/>
    </w:rPr>
  </w:style>
  <w:style w:type="character" w:styleId="ae">
    <w:name w:val="line number"/>
    <w:basedOn w:val="a0"/>
    <w:semiHidden/>
  </w:style>
  <w:style w:type="character" w:styleId="af">
    <w:name w:val="Hyperlink"/>
    <w:uiPriority w:val="99"/>
    <w:rPr>
      <w:color w:val="0000FF"/>
      <w:u w:val="single"/>
    </w:rPr>
  </w:style>
  <w:style w:type="character" w:styleId="af0">
    <w:name w:val="page number"/>
    <w:rPr>
      <w:rFonts w:ascii="Arial" w:hAnsi="Arial"/>
      <w:b/>
    </w:rPr>
  </w:style>
  <w:style w:type="character" w:customStyle="1" w:styleId="a4">
    <w:name w:val="Верхний колонтитул Знак"/>
    <w:basedOn w:val="a0"/>
    <w:link w:val="a3"/>
  </w:style>
  <w:style w:type="character" w:customStyle="1" w:styleId="a6">
    <w:name w:val="Нижний колонтитул Знак"/>
    <w:basedOn w:val="a0"/>
    <w:link w:val="a5"/>
  </w:style>
  <w:style w:type="character" w:customStyle="1" w:styleId="a8">
    <w:name w:val="Основной текст с отступом Знак"/>
    <w:basedOn w:val="a0"/>
    <w:link w:val="a7"/>
    <w:rPr>
      <w:color w:val="000000"/>
    </w:rPr>
  </w:style>
  <w:style w:type="character" w:customStyle="1" w:styleId="30">
    <w:name w:val="Основной текст 3 Знак"/>
    <w:basedOn w:val="a0"/>
    <w:link w:val="3"/>
    <w:rPr>
      <w:sz w:val="16"/>
    </w:rPr>
  </w:style>
  <w:style w:type="character" w:styleId="af1">
    <w:name w:val="Emphasis"/>
    <w:qFormat/>
    <w:rPr>
      <w:i/>
    </w:rPr>
  </w:style>
  <w:style w:type="character" w:customStyle="1" w:styleId="ConsPlusNormal0">
    <w:name w:val="ConsPlusNormal Знак"/>
    <w:link w:val="ConsPlusNormal"/>
    <w:rPr>
      <w:rFonts w:ascii="Arial" w:hAnsi="Arial"/>
      <w:sz w:val="20"/>
      <w:lang w:eastAsia="ru-RU"/>
    </w:rPr>
  </w:style>
  <w:style w:type="character" w:customStyle="1" w:styleId="10">
    <w:name w:val="Выделение1"/>
    <w:rPr>
      <w:i/>
      <w:sz w:val="24"/>
    </w:rPr>
  </w:style>
  <w:style w:type="character" w:customStyle="1" w:styleId="22">
    <w:name w:val="Основной шрифт абзаца2"/>
    <w:rPr>
      <w:sz w:val="24"/>
    </w:rPr>
  </w:style>
  <w:style w:type="character" w:customStyle="1" w:styleId="23">
    <w:name w:val="Выделение2"/>
    <w:rPr>
      <w:i/>
      <w:sz w:val="24"/>
    </w:rPr>
  </w:style>
  <w:style w:type="character" w:customStyle="1" w:styleId="32">
    <w:name w:val="Выделение3"/>
    <w:rPr>
      <w:i/>
      <w:sz w:val="24"/>
    </w:rPr>
  </w:style>
  <w:style w:type="character" w:styleId="af2">
    <w:name w:val="annotation reference"/>
    <w:basedOn w:val="a0"/>
    <w:semiHidden/>
    <w:rPr>
      <w:sz w:val="16"/>
    </w:rPr>
  </w:style>
  <w:style w:type="character" w:customStyle="1" w:styleId="ab">
    <w:name w:val="Текст примечания Знак"/>
    <w:basedOn w:val="a0"/>
    <w:link w:val="aa"/>
    <w:semiHidden/>
    <w:rPr>
      <w:color w:val="000000"/>
      <w:sz w:val="20"/>
    </w:rPr>
  </w:style>
  <w:style w:type="character" w:customStyle="1" w:styleId="ad">
    <w:name w:val="Текст выноски Знак"/>
    <w:basedOn w:val="a0"/>
    <w:link w:val="ac"/>
    <w:semiHidden/>
    <w:rPr>
      <w:rFonts w:ascii="Tahoma" w:hAnsi="Tahoma"/>
      <w:sz w:val="16"/>
    </w:rPr>
  </w:style>
  <w:style w:type="table" w:styleId="1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List Paragraph"/>
    <w:aliases w:val="Bullet List,FooterText,numbered,Paragraphe de liste1,lp1,Абзац списка литеральный"/>
    <w:basedOn w:val="a"/>
    <w:link w:val="af4"/>
    <w:uiPriority w:val="34"/>
    <w:qFormat/>
    <w:rsid w:val="0062547B"/>
    <w:pPr>
      <w:ind w:left="720"/>
      <w:contextualSpacing/>
    </w:pPr>
  </w:style>
  <w:style w:type="paragraph" w:customStyle="1" w:styleId="4">
    <w:name w:val="Обычный4"/>
    <w:qFormat/>
    <w:rsid w:val="0062547B"/>
    <w:pPr>
      <w:spacing w:after="0" w:line="240" w:lineRule="auto"/>
    </w:pPr>
    <w:rPr>
      <w:rFonts w:ascii="Times New Roman" w:hAnsi="Times New Roman"/>
      <w:color w:val="auto"/>
      <w:sz w:val="24"/>
      <w:lang w:eastAsia="ru-RU"/>
    </w:rPr>
  </w:style>
  <w:style w:type="character" w:customStyle="1" w:styleId="51">
    <w:name w:val="Основной шрифт абзаца5"/>
    <w:rsid w:val="0062547B"/>
    <w:rPr>
      <w:sz w:val="24"/>
    </w:rPr>
  </w:style>
  <w:style w:type="character" w:customStyle="1" w:styleId="50">
    <w:name w:val="Заголовок 5 Знак"/>
    <w:aliases w:val="Н5 Знак,Çàãîëîâîê 5 Знак"/>
    <w:basedOn w:val="a0"/>
    <w:link w:val="5"/>
    <w:uiPriority w:val="99"/>
    <w:rsid w:val="00D125F8"/>
    <w:rPr>
      <w:rFonts w:ascii="Times New Roman" w:hAnsi="Times New Roman"/>
      <w:b/>
      <w:bCs/>
      <w:i/>
      <w:iCs/>
      <w:color w:val="auto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D125F8"/>
    <w:rPr>
      <w:rFonts w:ascii="Times New Roman" w:hAnsi="Times New Roman"/>
      <w:b/>
      <w:bCs/>
      <w:color w:val="auto"/>
      <w:szCs w:val="22"/>
      <w:lang w:eastAsia="ru-RU"/>
    </w:rPr>
  </w:style>
  <w:style w:type="paragraph" w:customStyle="1" w:styleId="ConsPlusTitle">
    <w:name w:val="ConsPlusTitle"/>
    <w:rsid w:val="00D125F8"/>
    <w:pPr>
      <w:widowControl w:val="0"/>
      <w:spacing w:after="0" w:line="240" w:lineRule="auto"/>
    </w:pPr>
    <w:rPr>
      <w:rFonts w:ascii="Arial" w:eastAsia="Arial" w:hAnsi="Arial"/>
      <w:b/>
      <w:color w:val="auto"/>
      <w:sz w:val="24"/>
      <w:lang w:eastAsia="ru-RU"/>
    </w:rPr>
  </w:style>
  <w:style w:type="character" w:customStyle="1" w:styleId="CharChar">
    <w:name w:val="Обычный Char Char"/>
    <w:link w:val="1"/>
    <w:rsid w:val="00D125F8"/>
    <w:rPr>
      <w:rFonts w:ascii="Times New Roman" w:hAnsi="Times New Roman"/>
      <w:sz w:val="24"/>
      <w:lang w:eastAsia="ru-RU"/>
    </w:rPr>
  </w:style>
  <w:style w:type="paragraph" w:customStyle="1" w:styleId="33">
    <w:name w:val="Без интервала3"/>
    <w:qFormat/>
    <w:rsid w:val="005E6528"/>
    <w:pPr>
      <w:suppressAutoHyphens/>
      <w:spacing w:after="0" w:line="240" w:lineRule="auto"/>
    </w:pPr>
    <w:rPr>
      <w:rFonts w:ascii="Times New Roman" w:hAnsi="Times New Roman"/>
      <w:color w:val="auto"/>
      <w:sz w:val="20"/>
      <w:lang w:eastAsia="ar-SA"/>
    </w:rPr>
  </w:style>
  <w:style w:type="character" w:customStyle="1" w:styleId="34">
    <w:name w:val="Основной шрифт абзаца3"/>
    <w:rsid w:val="005E6528"/>
    <w:rPr>
      <w:sz w:val="24"/>
    </w:rPr>
  </w:style>
  <w:style w:type="paragraph" w:customStyle="1" w:styleId="52">
    <w:name w:val="Обычный5"/>
    <w:qFormat/>
    <w:rsid w:val="005E6528"/>
    <w:pPr>
      <w:widowControl w:val="0"/>
      <w:spacing w:before="260" w:after="0" w:line="240" w:lineRule="auto"/>
      <w:jc w:val="both"/>
    </w:pPr>
    <w:rPr>
      <w:rFonts w:ascii="Times New Roman" w:hAnsi="Times New Roman"/>
      <w:color w:val="auto"/>
      <w:sz w:val="24"/>
      <w:lang w:eastAsia="ru-RU"/>
    </w:rPr>
  </w:style>
  <w:style w:type="character" w:customStyle="1" w:styleId="af4">
    <w:name w:val="Абзац списка Знак"/>
    <w:aliases w:val="Bullet List Знак,FooterText Знак,numbered Знак,Paragraphe de liste1 Знак,lp1 Знак,Абзац списка литеральный Знак"/>
    <w:link w:val="af3"/>
    <w:uiPriority w:val="34"/>
    <w:rsid w:val="007B5DF9"/>
    <w:rPr>
      <w:rFonts w:ascii="Times New Roman" w:hAnsi="Times New Roman"/>
      <w:sz w:val="24"/>
      <w:lang w:eastAsia="ru-RU"/>
    </w:rPr>
  </w:style>
  <w:style w:type="paragraph" w:customStyle="1" w:styleId="7">
    <w:name w:val="Обычный7"/>
    <w:qFormat/>
    <w:rsid w:val="00D06FCA"/>
    <w:pPr>
      <w:widowControl w:val="0"/>
      <w:spacing w:before="260" w:after="0" w:line="240" w:lineRule="auto"/>
      <w:jc w:val="both"/>
    </w:pPr>
    <w:rPr>
      <w:rFonts w:ascii="Times New Roman" w:hAnsi="Times New Roman"/>
      <w:color w:val="auto"/>
      <w:sz w:val="24"/>
      <w:lang w:eastAsia="ru-RU"/>
    </w:rPr>
  </w:style>
  <w:style w:type="paragraph" w:customStyle="1" w:styleId="p008d83ec890a0e2d824458fb0c471908">
    <w:name w:val="p008d83ec890a0e2d824458fb0c471908"/>
    <w:basedOn w:val="a"/>
    <w:rsid w:val="005709B4"/>
    <w:pPr>
      <w:spacing w:before="100" w:beforeAutospacing="1" w:after="100" w:afterAutospacing="1"/>
    </w:pPr>
    <w:rPr>
      <w:color w:val="auto"/>
      <w:szCs w:val="24"/>
    </w:rPr>
  </w:style>
  <w:style w:type="paragraph" w:styleId="af5">
    <w:name w:val="No Spacing"/>
    <w:uiPriority w:val="1"/>
    <w:qFormat/>
    <w:rsid w:val="00E31CD2"/>
    <w:pPr>
      <w:spacing w:after="0" w:line="240" w:lineRule="auto"/>
    </w:pPr>
    <w:rPr>
      <w:rFonts w:eastAsia="Calibri"/>
      <w:color w:val="auto"/>
      <w:szCs w:val="22"/>
    </w:rPr>
  </w:style>
  <w:style w:type="character" w:customStyle="1" w:styleId="20">
    <w:name w:val="Заголовок 2 Знак"/>
    <w:basedOn w:val="a0"/>
    <w:link w:val="2"/>
    <w:uiPriority w:val="9"/>
    <w:semiHidden/>
    <w:rsid w:val="0091624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6">
    <w:name w:val="annotation subject"/>
    <w:basedOn w:val="aa"/>
    <w:next w:val="aa"/>
    <w:link w:val="af7"/>
    <w:uiPriority w:val="99"/>
    <w:semiHidden/>
    <w:unhideWhenUsed/>
    <w:rsid w:val="003147AC"/>
    <w:rPr>
      <w:b/>
      <w:bCs/>
    </w:rPr>
  </w:style>
  <w:style w:type="character" w:customStyle="1" w:styleId="af7">
    <w:name w:val="Тема примечания Знак"/>
    <w:basedOn w:val="ab"/>
    <w:link w:val="af6"/>
    <w:uiPriority w:val="99"/>
    <w:semiHidden/>
    <w:rsid w:val="003147AC"/>
    <w:rPr>
      <w:rFonts w:ascii="Times New Roman" w:hAnsi="Times New Roman"/>
      <w:b/>
      <w:bCs/>
      <w:color w:val="000000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sz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/>
      <w:sz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624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5">
    <w:name w:val="heading 5"/>
    <w:aliases w:val="Н5,Çàãîëîâîê 5"/>
    <w:basedOn w:val="a"/>
    <w:next w:val="a"/>
    <w:link w:val="50"/>
    <w:uiPriority w:val="99"/>
    <w:qFormat/>
    <w:rsid w:val="00D125F8"/>
    <w:pPr>
      <w:spacing w:before="240" w:after="60"/>
      <w:outlineLvl w:val="4"/>
    </w:pPr>
    <w:rPr>
      <w:b/>
      <w:bCs/>
      <w:i/>
      <w:iCs/>
      <w:color w:val="auto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125F8"/>
    <w:pPr>
      <w:spacing w:before="240" w:after="60"/>
      <w:outlineLvl w:val="5"/>
    </w:pPr>
    <w:rPr>
      <w:b/>
      <w:bCs/>
      <w:color w:val="auto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widowControl w:val="0"/>
      <w:tabs>
        <w:tab w:val="center" w:pos="4153"/>
        <w:tab w:val="right" w:pos="8306"/>
      </w:tabs>
      <w:spacing w:line="360" w:lineRule="auto"/>
      <w:jc w:val="both"/>
    </w:pPr>
  </w:style>
  <w:style w:type="paragraph" w:styleId="a5">
    <w:name w:val="footer"/>
    <w:basedOn w:val="a"/>
    <w:link w:val="a6"/>
    <w:pPr>
      <w:widowControl w:val="0"/>
      <w:tabs>
        <w:tab w:val="center" w:pos="4153"/>
        <w:tab w:val="right" w:pos="8306"/>
      </w:tabs>
      <w:spacing w:line="360" w:lineRule="auto"/>
      <w:jc w:val="both"/>
    </w:pPr>
  </w:style>
  <w:style w:type="paragraph" w:styleId="a7">
    <w:name w:val="Body Text Indent"/>
    <w:basedOn w:val="a"/>
    <w:link w:val="a8"/>
    <w:pPr>
      <w:tabs>
        <w:tab w:val="left" w:pos="0"/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ind w:left="709" w:firstLine="11"/>
    </w:pPr>
  </w:style>
  <w:style w:type="paragraph" w:styleId="a9">
    <w:name w:val="Normal (Web)"/>
    <w:basedOn w:val="a"/>
    <w:pPr>
      <w:spacing w:before="100" w:beforeAutospacing="1" w:after="100" w:afterAutospacing="1"/>
    </w:pPr>
  </w:style>
  <w:style w:type="paragraph" w:styleId="3">
    <w:name w:val="Body Text 3"/>
    <w:basedOn w:val="a"/>
    <w:link w:val="30"/>
    <w:pPr>
      <w:spacing w:after="120"/>
    </w:pPr>
    <w:rPr>
      <w:sz w:val="16"/>
    </w:rPr>
  </w:style>
  <w:style w:type="paragraph" w:customStyle="1" w:styleId="ConsPlusNormal">
    <w:name w:val="ConsPlusNormal"/>
    <w:link w:val="ConsPlusNormal0"/>
    <w:qFormat/>
    <w:pPr>
      <w:widowControl w:val="0"/>
      <w:spacing w:after="0" w:line="240" w:lineRule="auto"/>
      <w:ind w:firstLine="720"/>
    </w:pPr>
    <w:rPr>
      <w:rFonts w:ascii="Arial" w:hAnsi="Arial"/>
      <w:sz w:val="20"/>
      <w:lang w:eastAsia="ru-RU"/>
    </w:rPr>
  </w:style>
  <w:style w:type="paragraph" w:customStyle="1" w:styleId="1">
    <w:name w:val="Обычный1"/>
    <w:link w:val="CharChar"/>
    <w:qFormat/>
    <w:pPr>
      <w:spacing w:after="0" w:line="240" w:lineRule="auto"/>
    </w:pPr>
    <w:rPr>
      <w:rFonts w:ascii="Times New Roman" w:hAnsi="Times New Roman"/>
      <w:sz w:val="24"/>
      <w:lang w:eastAsia="ru-RU"/>
    </w:rPr>
  </w:style>
  <w:style w:type="paragraph" w:customStyle="1" w:styleId="21">
    <w:name w:val="Обычный2"/>
    <w:pPr>
      <w:spacing w:after="0" w:line="240" w:lineRule="auto"/>
    </w:pPr>
    <w:rPr>
      <w:rFonts w:ascii="Times New Roman" w:hAnsi="Times New Roman"/>
      <w:sz w:val="24"/>
      <w:lang w:eastAsia="ru-RU"/>
    </w:rPr>
  </w:style>
  <w:style w:type="paragraph" w:customStyle="1" w:styleId="31">
    <w:name w:val="Обычный3"/>
    <w:pPr>
      <w:spacing w:after="0" w:line="240" w:lineRule="auto"/>
    </w:pPr>
    <w:rPr>
      <w:rFonts w:ascii="Times New Roman" w:hAnsi="Times New Roman"/>
      <w:sz w:val="24"/>
      <w:lang w:eastAsia="ru-RU"/>
    </w:rPr>
  </w:style>
  <w:style w:type="paragraph" w:styleId="aa">
    <w:name w:val="annotation text"/>
    <w:basedOn w:val="a"/>
    <w:link w:val="ab"/>
    <w:semiHidden/>
    <w:rPr>
      <w:sz w:val="20"/>
    </w:rPr>
  </w:style>
  <w:style w:type="paragraph" w:styleId="ac">
    <w:name w:val="Balloon Text"/>
    <w:basedOn w:val="a"/>
    <w:link w:val="ad"/>
    <w:semiHidden/>
    <w:rPr>
      <w:rFonts w:ascii="Tahoma" w:hAnsi="Tahoma"/>
      <w:sz w:val="16"/>
    </w:rPr>
  </w:style>
  <w:style w:type="character" w:styleId="ae">
    <w:name w:val="line number"/>
    <w:basedOn w:val="a0"/>
    <w:semiHidden/>
  </w:style>
  <w:style w:type="character" w:styleId="af">
    <w:name w:val="Hyperlink"/>
    <w:uiPriority w:val="99"/>
    <w:rPr>
      <w:color w:val="0000FF"/>
      <w:u w:val="single"/>
    </w:rPr>
  </w:style>
  <w:style w:type="character" w:styleId="af0">
    <w:name w:val="page number"/>
    <w:rPr>
      <w:rFonts w:ascii="Arial" w:hAnsi="Arial"/>
      <w:b/>
    </w:rPr>
  </w:style>
  <w:style w:type="character" w:customStyle="1" w:styleId="a4">
    <w:name w:val="Верхний колонтитул Знак"/>
    <w:basedOn w:val="a0"/>
    <w:link w:val="a3"/>
  </w:style>
  <w:style w:type="character" w:customStyle="1" w:styleId="a6">
    <w:name w:val="Нижний колонтитул Знак"/>
    <w:basedOn w:val="a0"/>
    <w:link w:val="a5"/>
  </w:style>
  <w:style w:type="character" w:customStyle="1" w:styleId="a8">
    <w:name w:val="Основной текст с отступом Знак"/>
    <w:basedOn w:val="a0"/>
    <w:link w:val="a7"/>
    <w:rPr>
      <w:color w:val="000000"/>
    </w:rPr>
  </w:style>
  <w:style w:type="character" w:customStyle="1" w:styleId="30">
    <w:name w:val="Основной текст 3 Знак"/>
    <w:basedOn w:val="a0"/>
    <w:link w:val="3"/>
    <w:rPr>
      <w:sz w:val="16"/>
    </w:rPr>
  </w:style>
  <w:style w:type="character" w:styleId="af1">
    <w:name w:val="Emphasis"/>
    <w:qFormat/>
    <w:rPr>
      <w:i/>
    </w:rPr>
  </w:style>
  <w:style w:type="character" w:customStyle="1" w:styleId="ConsPlusNormal0">
    <w:name w:val="ConsPlusNormal Знак"/>
    <w:link w:val="ConsPlusNormal"/>
    <w:rPr>
      <w:rFonts w:ascii="Arial" w:hAnsi="Arial"/>
      <w:sz w:val="20"/>
      <w:lang w:eastAsia="ru-RU"/>
    </w:rPr>
  </w:style>
  <w:style w:type="character" w:customStyle="1" w:styleId="10">
    <w:name w:val="Выделение1"/>
    <w:rPr>
      <w:i/>
      <w:sz w:val="24"/>
    </w:rPr>
  </w:style>
  <w:style w:type="character" w:customStyle="1" w:styleId="22">
    <w:name w:val="Основной шрифт абзаца2"/>
    <w:rPr>
      <w:sz w:val="24"/>
    </w:rPr>
  </w:style>
  <w:style w:type="character" w:customStyle="1" w:styleId="23">
    <w:name w:val="Выделение2"/>
    <w:rPr>
      <w:i/>
      <w:sz w:val="24"/>
    </w:rPr>
  </w:style>
  <w:style w:type="character" w:customStyle="1" w:styleId="32">
    <w:name w:val="Выделение3"/>
    <w:rPr>
      <w:i/>
      <w:sz w:val="24"/>
    </w:rPr>
  </w:style>
  <w:style w:type="character" w:styleId="af2">
    <w:name w:val="annotation reference"/>
    <w:basedOn w:val="a0"/>
    <w:semiHidden/>
    <w:rPr>
      <w:sz w:val="16"/>
    </w:rPr>
  </w:style>
  <w:style w:type="character" w:customStyle="1" w:styleId="ab">
    <w:name w:val="Текст примечания Знак"/>
    <w:basedOn w:val="a0"/>
    <w:link w:val="aa"/>
    <w:semiHidden/>
    <w:rPr>
      <w:color w:val="000000"/>
      <w:sz w:val="20"/>
    </w:rPr>
  </w:style>
  <w:style w:type="character" w:customStyle="1" w:styleId="ad">
    <w:name w:val="Текст выноски Знак"/>
    <w:basedOn w:val="a0"/>
    <w:link w:val="ac"/>
    <w:semiHidden/>
    <w:rPr>
      <w:rFonts w:ascii="Tahoma" w:hAnsi="Tahoma"/>
      <w:sz w:val="16"/>
    </w:rPr>
  </w:style>
  <w:style w:type="table" w:styleId="1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List Paragraph"/>
    <w:aliases w:val="Bullet List,FooterText,numbered,Paragraphe de liste1,lp1,Абзац списка литеральный"/>
    <w:basedOn w:val="a"/>
    <w:link w:val="af4"/>
    <w:uiPriority w:val="34"/>
    <w:qFormat/>
    <w:rsid w:val="0062547B"/>
    <w:pPr>
      <w:ind w:left="720"/>
      <w:contextualSpacing/>
    </w:pPr>
  </w:style>
  <w:style w:type="paragraph" w:customStyle="1" w:styleId="4">
    <w:name w:val="Обычный4"/>
    <w:qFormat/>
    <w:rsid w:val="0062547B"/>
    <w:pPr>
      <w:spacing w:after="0" w:line="240" w:lineRule="auto"/>
    </w:pPr>
    <w:rPr>
      <w:rFonts w:ascii="Times New Roman" w:hAnsi="Times New Roman"/>
      <w:color w:val="auto"/>
      <w:sz w:val="24"/>
      <w:lang w:eastAsia="ru-RU"/>
    </w:rPr>
  </w:style>
  <w:style w:type="character" w:customStyle="1" w:styleId="51">
    <w:name w:val="Основной шрифт абзаца5"/>
    <w:rsid w:val="0062547B"/>
    <w:rPr>
      <w:sz w:val="24"/>
    </w:rPr>
  </w:style>
  <w:style w:type="character" w:customStyle="1" w:styleId="50">
    <w:name w:val="Заголовок 5 Знак"/>
    <w:aliases w:val="Н5 Знак,Çàãîëîâîê 5 Знак"/>
    <w:basedOn w:val="a0"/>
    <w:link w:val="5"/>
    <w:uiPriority w:val="99"/>
    <w:rsid w:val="00D125F8"/>
    <w:rPr>
      <w:rFonts w:ascii="Times New Roman" w:hAnsi="Times New Roman"/>
      <w:b/>
      <w:bCs/>
      <w:i/>
      <w:iCs/>
      <w:color w:val="auto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D125F8"/>
    <w:rPr>
      <w:rFonts w:ascii="Times New Roman" w:hAnsi="Times New Roman"/>
      <w:b/>
      <w:bCs/>
      <w:color w:val="auto"/>
      <w:szCs w:val="22"/>
      <w:lang w:eastAsia="ru-RU"/>
    </w:rPr>
  </w:style>
  <w:style w:type="paragraph" w:customStyle="1" w:styleId="ConsPlusTitle">
    <w:name w:val="ConsPlusTitle"/>
    <w:rsid w:val="00D125F8"/>
    <w:pPr>
      <w:widowControl w:val="0"/>
      <w:spacing w:after="0" w:line="240" w:lineRule="auto"/>
    </w:pPr>
    <w:rPr>
      <w:rFonts w:ascii="Arial" w:eastAsia="Arial" w:hAnsi="Arial"/>
      <w:b/>
      <w:color w:val="auto"/>
      <w:sz w:val="24"/>
      <w:lang w:eastAsia="ru-RU"/>
    </w:rPr>
  </w:style>
  <w:style w:type="character" w:customStyle="1" w:styleId="CharChar">
    <w:name w:val="Обычный Char Char"/>
    <w:link w:val="1"/>
    <w:rsid w:val="00D125F8"/>
    <w:rPr>
      <w:rFonts w:ascii="Times New Roman" w:hAnsi="Times New Roman"/>
      <w:sz w:val="24"/>
      <w:lang w:eastAsia="ru-RU"/>
    </w:rPr>
  </w:style>
  <w:style w:type="paragraph" w:customStyle="1" w:styleId="33">
    <w:name w:val="Без интервала3"/>
    <w:qFormat/>
    <w:rsid w:val="005E6528"/>
    <w:pPr>
      <w:suppressAutoHyphens/>
      <w:spacing w:after="0" w:line="240" w:lineRule="auto"/>
    </w:pPr>
    <w:rPr>
      <w:rFonts w:ascii="Times New Roman" w:hAnsi="Times New Roman"/>
      <w:color w:val="auto"/>
      <w:sz w:val="20"/>
      <w:lang w:eastAsia="ar-SA"/>
    </w:rPr>
  </w:style>
  <w:style w:type="character" w:customStyle="1" w:styleId="34">
    <w:name w:val="Основной шрифт абзаца3"/>
    <w:rsid w:val="005E6528"/>
    <w:rPr>
      <w:sz w:val="24"/>
    </w:rPr>
  </w:style>
  <w:style w:type="paragraph" w:customStyle="1" w:styleId="52">
    <w:name w:val="Обычный5"/>
    <w:qFormat/>
    <w:rsid w:val="005E6528"/>
    <w:pPr>
      <w:widowControl w:val="0"/>
      <w:spacing w:before="260" w:after="0" w:line="240" w:lineRule="auto"/>
      <w:jc w:val="both"/>
    </w:pPr>
    <w:rPr>
      <w:rFonts w:ascii="Times New Roman" w:hAnsi="Times New Roman"/>
      <w:color w:val="auto"/>
      <w:sz w:val="24"/>
      <w:lang w:eastAsia="ru-RU"/>
    </w:rPr>
  </w:style>
  <w:style w:type="character" w:customStyle="1" w:styleId="af4">
    <w:name w:val="Абзац списка Знак"/>
    <w:aliases w:val="Bullet List Знак,FooterText Знак,numbered Знак,Paragraphe de liste1 Знак,lp1 Знак,Абзац списка литеральный Знак"/>
    <w:link w:val="af3"/>
    <w:uiPriority w:val="34"/>
    <w:rsid w:val="007B5DF9"/>
    <w:rPr>
      <w:rFonts w:ascii="Times New Roman" w:hAnsi="Times New Roman"/>
      <w:sz w:val="24"/>
      <w:lang w:eastAsia="ru-RU"/>
    </w:rPr>
  </w:style>
  <w:style w:type="paragraph" w:customStyle="1" w:styleId="7">
    <w:name w:val="Обычный7"/>
    <w:qFormat/>
    <w:rsid w:val="00D06FCA"/>
    <w:pPr>
      <w:widowControl w:val="0"/>
      <w:spacing w:before="260" w:after="0" w:line="240" w:lineRule="auto"/>
      <w:jc w:val="both"/>
    </w:pPr>
    <w:rPr>
      <w:rFonts w:ascii="Times New Roman" w:hAnsi="Times New Roman"/>
      <w:color w:val="auto"/>
      <w:sz w:val="24"/>
      <w:lang w:eastAsia="ru-RU"/>
    </w:rPr>
  </w:style>
  <w:style w:type="paragraph" w:customStyle="1" w:styleId="p008d83ec890a0e2d824458fb0c471908">
    <w:name w:val="p008d83ec890a0e2d824458fb0c471908"/>
    <w:basedOn w:val="a"/>
    <w:rsid w:val="005709B4"/>
    <w:pPr>
      <w:spacing w:before="100" w:beforeAutospacing="1" w:after="100" w:afterAutospacing="1"/>
    </w:pPr>
    <w:rPr>
      <w:color w:val="auto"/>
      <w:szCs w:val="24"/>
    </w:rPr>
  </w:style>
  <w:style w:type="paragraph" w:styleId="af5">
    <w:name w:val="No Spacing"/>
    <w:uiPriority w:val="1"/>
    <w:qFormat/>
    <w:rsid w:val="00E31CD2"/>
    <w:pPr>
      <w:spacing w:after="0" w:line="240" w:lineRule="auto"/>
    </w:pPr>
    <w:rPr>
      <w:rFonts w:eastAsia="Calibri"/>
      <w:color w:val="auto"/>
      <w:szCs w:val="22"/>
    </w:rPr>
  </w:style>
  <w:style w:type="character" w:customStyle="1" w:styleId="20">
    <w:name w:val="Заголовок 2 Знак"/>
    <w:basedOn w:val="a0"/>
    <w:link w:val="2"/>
    <w:uiPriority w:val="9"/>
    <w:semiHidden/>
    <w:rsid w:val="0091624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6">
    <w:name w:val="annotation subject"/>
    <w:basedOn w:val="aa"/>
    <w:next w:val="aa"/>
    <w:link w:val="af7"/>
    <w:uiPriority w:val="99"/>
    <w:semiHidden/>
    <w:unhideWhenUsed/>
    <w:rsid w:val="003147AC"/>
    <w:rPr>
      <w:b/>
      <w:bCs/>
    </w:rPr>
  </w:style>
  <w:style w:type="character" w:customStyle="1" w:styleId="af7">
    <w:name w:val="Тема примечания Знак"/>
    <w:basedOn w:val="ab"/>
    <w:link w:val="af6"/>
    <w:uiPriority w:val="99"/>
    <w:semiHidden/>
    <w:rsid w:val="003147AC"/>
    <w:rPr>
      <w:rFonts w:ascii="Times New Roman" w:hAnsi="Times New Roman"/>
      <w:b/>
      <w:bCs/>
      <w:color w:val="000000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48546&amp;dst=100039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48546&amp;dst=10005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2027</Words>
  <Characters>11556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Жигмитов Цыренбазар Золтоевич</dc:creator>
  <cp:lastModifiedBy>Евлентьева Л.А</cp:lastModifiedBy>
  <cp:revision>2</cp:revision>
  <cp:lastPrinted>2026-09-10T04:40:00Z</cp:lastPrinted>
  <dcterms:created xsi:type="dcterms:W3CDTF">2026-09-24T07:48:00Z</dcterms:created>
  <dcterms:modified xsi:type="dcterms:W3CDTF">2026-09-24T07:48:00Z</dcterms:modified>
</cp:coreProperties>
</file>