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F9AB" w14:textId="77777777" w:rsidR="00666FCA" w:rsidRDefault="00666FCA" w:rsidP="00666FCA">
      <w:pPr>
        <w:suppressAutoHyphens w:val="0"/>
        <w:spacing w:after="0"/>
        <w:jc w:val="center"/>
        <w:rPr>
          <w:rFonts w:eastAsia="Calibri" w:cs="Times New Roman"/>
          <w:b/>
          <w:sz w:val="22"/>
          <w:szCs w:val="22"/>
          <w:lang w:eastAsia="ru-RU"/>
        </w:rPr>
      </w:pPr>
      <w:r w:rsidRPr="00C96BFA">
        <w:rPr>
          <w:rFonts w:eastAsia="Calibri" w:cs="Times New Roman"/>
          <w:b/>
          <w:sz w:val="22"/>
          <w:szCs w:val="22"/>
          <w:lang w:eastAsia="ru-RU"/>
        </w:rPr>
        <w:t>ТЕХНИЧЕСКОЕ ЗАДАНИЕ</w:t>
      </w:r>
    </w:p>
    <w:p w14:paraId="0A449991" w14:textId="65BB0F0A" w:rsidR="00F062AC" w:rsidRDefault="00F062AC" w:rsidP="00666FCA">
      <w:pPr>
        <w:suppressAutoHyphens w:val="0"/>
        <w:spacing w:after="0"/>
        <w:jc w:val="center"/>
        <w:rPr>
          <w:rFonts w:eastAsia="Calibri" w:cs="Times New Roman"/>
          <w:b/>
          <w:sz w:val="22"/>
          <w:szCs w:val="22"/>
          <w:lang w:eastAsia="ru-RU"/>
        </w:rPr>
      </w:pPr>
      <w:r>
        <w:rPr>
          <w:rFonts w:eastAsia="Calibri" w:cs="Times New Roman"/>
          <w:b/>
          <w:sz w:val="22"/>
          <w:szCs w:val="22"/>
          <w:lang w:eastAsia="ru-RU"/>
        </w:rPr>
        <w:t>На поставку лекарственного препарата (</w:t>
      </w:r>
      <w:bookmarkStart w:id="0" w:name="_Hlk237523276"/>
      <w:r w:rsidR="000B3B5D">
        <w:rPr>
          <w:rFonts w:eastAsia="Calibri" w:cs="Times New Roman"/>
          <w:b/>
          <w:sz w:val="22"/>
          <w:szCs w:val="22"/>
          <w:lang w:eastAsia="ru-RU"/>
        </w:rPr>
        <w:t>спирт</w:t>
      </w:r>
      <w:r w:rsidR="001D195B">
        <w:rPr>
          <w:rFonts w:eastAsia="Calibri" w:cs="Times New Roman"/>
          <w:b/>
          <w:sz w:val="22"/>
          <w:szCs w:val="22"/>
          <w:lang w:eastAsia="ru-RU"/>
        </w:rPr>
        <w:t xml:space="preserve"> этиловый</w:t>
      </w:r>
      <w:r>
        <w:rPr>
          <w:rFonts w:eastAsia="Calibri" w:cs="Times New Roman"/>
          <w:b/>
          <w:sz w:val="22"/>
          <w:szCs w:val="22"/>
          <w:lang w:eastAsia="ru-RU"/>
        </w:rPr>
        <w:t>)</w:t>
      </w:r>
      <w:r w:rsidR="0082525B">
        <w:rPr>
          <w:rFonts w:eastAsia="Calibri" w:cs="Times New Roman"/>
          <w:b/>
          <w:sz w:val="22"/>
          <w:szCs w:val="22"/>
          <w:lang w:eastAsia="ru-RU"/>
        </w:rPr>
        <w:t xml:space="preserve"> </w:t>
      </w:r>
      <w:bookmarkEnd w:id="0"/>
    </w:p>
    <w:p w14:paraId="1E64EBD1" w14:textId="77777777" w:rsidR="00A4076B" w:rsidRPr="00C96BFA" w:rsidRDefault="00A4076B" w:rsidP="00666FCA">
      <w:pPr>
        <w:suppressAutoHyphens w:val="0"/>
        <w:spacing w:after="0"/>
        <w:jc w:val="center"/>
        <w:rPr>
          <w:rFonts w:eastAsia="Calibri" w:cs="Times New Roman"/>
          <w:sz w:val="22"/>
          <w:szCs w:val="22"/>
          <w:lang w:eastAsia="ru-RU"/>
        </w:rPr>
      </w:pPr>
    </w:p>
    <w:p w14:paraId="20B76A79" w14:textId="20C18759" w:rsidR="00A4076B" w:rsidRDefault="00A4076B" w:rsidP="00D70169">
      <w:pPr>
        <w:suppressAutoHyphens w:val="0"/>
        <w:spacing w:after="0"/>
        <w:ind w:firstLine="709"/>
        <w:rPr>
          <w:rFonts w:eastAsia="Calibri" w:cs="Times New Roman"/>
          <w:b/>
          <w:bCs/>
          <w:sz w:val="22"/>
          <w:szCs w:val="22"/>
          <w:lang w:eastAsia="ru-RU"/>
        </w:rPr>
      </w:pPr>
      <w:r w:rsidRPr="00A4076B">
        <w:rPr>
          <w:rFonts w:eastAsia="Calibri" w:cs="Times New Roman"/>
          <w:b/>
          <w:bCs/>
          <w:sz w:val="22"/>
          <w:szCs w:val="22"/>
          <w:lang w:eastAsia="ru-RU"/>
        </w:rPr>
        <w:t xml:space="preserve">1. </w:t>
      </w:r>
      <w:r w:rsidR="00F062AC" w:rsidRPr="00F062AC">
        <w:rPr>
          <w:rFonts w:eastAsia="Calibri" w:cs="Times New Roman"/>
          <w:b/>
          <w:bCs/>
          <w:sz w:val="22"/>
          <w:szCs w:val="22"/>
          <w:lang w:eastAsia="ru-RU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</w:t>
      </w:r>
      <w:r w:rsidRPr="00A4076B">
        <w:rPr>
          <w:rFonts w:eastAsia="Calibri" w:cs="Times New Roman"/>
          <w:b/>
          <w:bCs/>
          <w:sz w:val="22"/>
          <w:szCs w:val="22"/>
          <w:lang w:eastAsia="ru-RU"/>
        </w:rPr>
        <w:t>: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616"/>
        <w:gridCol w:w="1827"/>
        <w:gridCol w:w="1959"/>
        <w:gridCol w:w="1589"/>
        <w:gridCol w:w="4632"/>
      </w:tblGrid>
      <w:tr w:rsidR="009C137F" w14:paraId="70803579" w14:textId="01581714" w:rsidTr="009C137F">
        <w:trPr>
          <w:jc w:val="center"/>
        </w:trPr>
        <w:tc>
          <w:tcPr>
            <w:tcW w:w="290" w:type="pct"/>
            <w:vAlign w:val="center"/>
          </w:tcPr>
          <w:p w14:paraId="3B12EDE4" w14:textId="77777777" w:rsidR="009C137F" w:rsidRPr="00673574" w:rsidRDefault="009C137F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860" w:type="pct"/>
            <w:vAlign w:val="center"/>
          </w:tcPr>
          <w:p w14:paraId="603D0A09" w14:textId="65D23170" w:rsidR="009C137F" w:rsidRPr="00673574" w:rsidRDefault="009C137F" w:rsidP="0067357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 xml:space="preserve">Действующее вещество </w:t>
            </w:r>
            <w:r w:rsidRPr="00673574">
              <w:rPr>
                <w:rFonts w:cs="Times New Roman"/>
                <w:b/>
                <w:bCs/>
                <w:color w:val="000000"/>
                <w:lang w:val="en-US"/>
              </w:rPr>
              <w:t>/</w:t>
            </w:r>
            <w:r w:rsidRPr="00673574">
              <w:rPr>
                <w:rFonts w:cs="Times New Roman"/>
                <w:b/>
                <w:bCs/>
                <w:color w:val="000000"/>
              </w:rPr>
              <w:t xml:space="preserve"> МНН</w:t>
            </w:r>
            <w:r>
              <w:rPr>
                <w:rStyle w:val="af3"/>
                <w:rFonts w:cs="Times New Roman"/>
                <w:b/>
                <w:bCs/>
                <w:color w:val="000000"/>
              </w:rPr>
              <w:footnoteReference w:id="1"/>
            </w:r>
          </w:p>
        </w:tc>
        <w:tc>
          <w:tcPr>
            <w:tcW w:w="922" w:type="pct"/>
            <w:vAlign w:val="center"/>
          </w:tcPr>
          <w:p w14:paraId="20B6DCAE" w14:textId="77777777" w:rsidR="009C137F" w:rsidRPr="00673574" w:rsidRDefault="009C137F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748" w:type="pct"/>
            <w:vAlign w:val="center"/>
          </w:tcPr>
          <w:p w14:paraId="223CB7C9" w14:textId="308CE87A" w:rsidR="009C137F" w:rsidRPr="00673574" w:rsidRDefault="009C137F" w:rsidP="0067357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ОКПД 2</w:t>
            </w:r>
          </w:p>
        </w:tc>
        <w:tc>
          <w:tcPr>
            <w:tcW w:w="2180" w:type="pct"/>
            <w:vAlign w:val="center"/>
          </w:tcPr>
          <w:p w14:paraId="0E6352D2" w14:textId="77777777" w:rsidR="009C137F" w:rsidRPr="00673574" w:rsidRDefault="009C137F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Характеристики</w:t>
            </w:r>
          </w:p>
        </w:tc>
      </w:tr>
      <w:tr w:rsidR="009C137F" w:rsidRPr="00982096" w14:paraId="1929162C" w14:textId="6B719F72" w:rsidTr="009C137F">
        <w:trPr>
          <w:jc w:val="center"/>
        </w:trPr>
        <w:tc>
          <w:tcPr>
            <w:tcW w:w="290" w:type="pct"/>
            <w:vAlign w:val="center"/>
          </w:tcPr>
          <w:p w14:paraId="130F2A14" w14:textId="113A51FE" w:rsidR="009C137F" w:rsidRPr="005066E9" w:rsidRDefault="009C137F" w:rsidP="000F0D5E">
            <w:pPr>
              <w:pStyle w:val="aa"/>
              <w:spacing w:after="0"/>
              <w:ind w:left="0"/>
              <w:contextualSpacing w:val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</w:t>
            </w:r>
          </w:p>
        </w:tc>
        <w:tc>
          <w:tcPr>
            <w:tcW w:w="860" w:type="pct"/>
            <w:vAlign w:val="center"/>
          </w:tcPr>
          <w:p w14:paraId="47CDF9B0" w14:textId="17B5F146" w:rsidR="009C137F" w:rsidRPr="005066E9" w:rsidRDefault="009C137F" w:rsidP="000F0D5E">
            <w:pPr>
              <w:spacing w:after="0"/>
              <w:jc w:val="center"/>
              <w:rPr>
                <w:rFonts w:cs="Times New Roman"/>
                <w:bCs/>
              </w:rPr>
            </w:pPr>
            <w:r w:rsidRPr="005066E9">
              <w:rPr>
                <w:rFonts w:cs="Times New Roman"/>
                <w:lang w:eastAsia="ru-RU"/>
              </w:rPr>
              <w:t>Этанол</w:t>
            </w:r>
          </w:p>
        </w:tc>
        <w:tc>
          <w:tcPr>
            <w:tcW w:w="922" w:type="pct"/>
            <w:vAlign w:val="center"/>
          </w:tcPr>
          <w:p w14:paraId="43F0A629" w14:textId="380C17FC" w:rsidR="009C137F" w:rsidRPr="005066E9" w:rsidRDefault="009C137F" w:rsidP="000F0D5E">
            <w:pPr>
              <w:spacing w:after="0"/>
              <w:jc w:val="center"/>
              <w:rPr>
                <w:rFonts w:cs="Times New Roman"/>
                <w:bCs/>
              </w:rPr>
            </w:pPr>
            <w:r w:rsidRPr="005066E9">
              <w:rPr>
                <w:rFonts w:cs="Times New Roman"/>
                <w:bCs/>
              </w:rPr>
              <w:t>Этиловый спирт</w:t>
            </w:r>
          </w:p>
        </w:tc>
        <w:tc>
          <w:tcPr>
            <w:tcW w:w="748" w:type="pct"/>
            <w:vAlign w:val="center"/>
          </w:tcPr>
          <w:p w14:paraId="022348D7" w14:textId="75AE0387" w:rsidR="009C137F" w:rsidRPr="005066E9" w:rsidRDefault="009C137F" w:rsidP="000F0D5E">
            <w:pPr>
              <w:spacing w:after="0"/>
              <w:jc w:val="center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  <w:lang w:val="en-US"/>
              </w:rPr>
              <w:t>21.20.10.158</w:t>
            </w:r>
          </w:p>
        </w:tc>
        <w:tc>
          <w:tcPr>
            <w:tcW w:w="2180" w:type="pct"/>
            <w:vAlign w:val="center"/>
          </w:tcPr>
          <w:p w14:paraId="0A06934D" w14:textId="703AA627" w:rsidR="009C137F" w:rsidRPr="005066E9" w:rsidRDefault="009C137F" w:rsidP="000F0D5E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Лекарственная форма (назначение): концентрат для приготовления раствора для наружного применения 70 %.</w:t>
            </w:r>
          </w:p>
          <w:p w14:paraId="394DAE31" w14:textId="2707F8E6" w:rsidR="009C137F" w:rsidRPr="005066E9" w:rsidRDefault="009C137F" w:rsidP="000F0D5E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Действующее вещество: этанол</w:t>
            </w:r>
          </w:p>
          <w:p w14:paraId="742050A2" w14:textId="77777777" w:rsidR="009C137F" w:rsidRPr="005066E9" w:rsidRDefault="009C137F" w:rsidP="000F0D5E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Вспомогательное вещество: вода очищенная.</w:t>
            </w:r>
          </w:p>
          <w:p w14:paraId="16C257F5" w14:textId="77777777" w:rsidR="009C137F" w:rsidRPr="005066E9" w:rsidRDefault="009C137F" w:rsidP="000F0D5E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Прозрачная бесцветная подвижная жидкость с характерным спиртовым запахом.</w:t>
            </w:r>
          </w:p>
          <w:p w14:paraId="1EAE20B2" w14:textId="67865216" w:rsidR="009C137F" w:rsidRPr="005066E9" w:rsidRDefault="009C137F" w:rsidP="000F0D5E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Фасовка (форма выпуска): канистры полиэтиленовые по 1 и/</w:t>
            </w:r>
            <w:proofErr w:type="gramStart"/>
            <w:r w:rsidRPr="005066E9">
              <w:rPr>
                <w:rFonts w:cs="Times New Roman"/>
              </w:rPr>
              <w:t xml:space="preserve">или </w:t>
            </w:r>
            <w:r w:rsidR="00FB2771">
              <w:rPr>
                <w:rFonts w:cs="Times New Roman"/>
              </w:rPr>
              <w:t xml:space="preserve"> </w:t>
            </w:r>
            <w:r w:rsidR="0030155E">
              <w:rPr>
                <w:rFonts w:cs="Times New Roman"/>
              </w:rPr>
              <w:t>,</w:t>
            </w:r>
            <w:proofErr w:type="gramEnd"/>
            <w:r w:rsidRPr="005066E9">
              <w:rPr>
                <w:rFonts w:cs="Times New Roman"/>
              </w:rPr>
              <w:t>5 и/или, 10 литров.</w:t>
            </w:r>
          </w:p>
        </w:tc>
      </w:tr>
    </w:tbl>
    <w:p w14:paraId="0A061D35" w14:textId="45136AC3" w:rsidR="009C137F" w:rsidRDefault="009C137F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9C137F">
        <w:rPr>
          <w:rFonts w:eastAsia="NSimSun" w:cs="Times New Roman"/>
          <w:i/>
          <w:iCs/>
          <w:sz w:val="22"/>
          <w:szCs w:val="22"/>
        </w:rPr>
        <w:t>При осуществлении закупок на вышеуказанные товары распространяются меры национального режима в виде «запрета»</w:t>
      </w:r>
      <w:proofErr w:type="gramStart"/>
      <w:r w:rsidRPr="009C137F">
        <w:rPr>
          <w:rFonts w:eastAsia="NSimSun" w:cs="Times New Roman"/>
          <w:i/>
          <w:iCs/>
          <w:sz w:val="22"/>
          <w:szCs w:val="22"/>
        </w:rPr>
        <w:t>/«</w:t>
      </w:r>
      <w:proofErr w:type="gramEnd"/>
      <w:r w:rsidRPr="009C137F">
        <w:rPr>
          <w:rFonts w:eastAsia="NSimSun" w:cs="Times New Roman"/>
          <w:i/>
          <w:iCs/>
          <w:sz w:val="22"/>
          <w:szCs w:val="22"/>
        </w:rPr>
        <w:t>ограничения»</w:t>
      </w:r>
      <w:proofErr w:type="gramStart"/>
      <w:r w:rsidRPr="009C137F">
        <w:rPr>
          <w:rFonts w:eastAsia="NSimSun" w:cs="Times New Roman"/>
          <w:i/>
          <w:iCs/>
          <w:sz w:val="22"/>
          <w:szCs w:val="22"/>
        </w:rPr>
        <w:t>/«</w:t>
      </w:r>
      <w:proofErr w:type="gramEnd"/>
      <w:r w:rsidRPr="009C137F">
        <w:rPr>
          <w:rFonts w:eastAsia="NSimSun" w:cs="Times New Roman"/>
          <w:i/>
          <w:iCs/>
          <w:sz w:val="22"/>
          <w:szCs w:val="22"/>
        </w:rPr>
        <w:t>преимущества» согласно постановлению Правительства Российской Федерации от 23 декабря 2024 года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5638F7B1" w14:textId="056836AC" w:rsidR="0082525B" w:rsidRPr="0082525B" w:rsidRDefault="0082525B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82525B">
        <w:rPr>
          <w:rFonts w:eastAsia="NSimSun" w:cs="Times New Roman"/>
          <w:i/>
          <w:iCs/>
          <w:sz w:val="22"/>
          <w:szCs w:val="22"/>
        </w:rPr>
        <w:t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модели, промышленные образцы, указания на товарный знак, наименование места происхождения товара или наименование производителя, такие указания не имеют юридической силы в рамках данной документации, считать их исключенными.</w:t>
      </w:r>
    </w:p>
    <w:p w14:paraId="2999B244" w14:textId="628318F7" w:rsidR="0082525B" w:rsidRPr="00761AF7" w:rsidRDefault="0082525B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82525B">
        <w:rPr>
          <w:rFonts w:eastAsia="NSimSun" w:cs="Times New Roman"/>
          <w:i/>
          <w:iCs/>
          <w:sz w:val="22"/>
          <w:szCs w:val="22"/>
        </w:rPr>
        <w:t>Настоящее положение не распространяется на случаи, когда упоминание указанных объектов интеллектуальной собственности требуется в соответствии с действующим законодательством Российской Федерации или условиями заключённых договоров.</w:t>
      </w:r>
    </w:p>
    <w:p w14:paraId="14708F55" w14:textId="77777777" w:rsidR="00D158A3" w:rsidRDefault="00D158A3" w:rsidP="00D158A3">
      <w:pPr>
        <w:spacing w:after="0"/>
        <w:rPr>
          <w:rFonts w:eastAsia="NSimSun" w:cs="Times New Roman"/>
          <w:b/>
          <w:bCs/>
          <w:sz w:val="22"/>
          <w:szCs w:val="22"/>
        </w:rPr>
      </w:pPr>
    </w:p>
    <w:p w14:paraId="3D375951" w14:textId="4C77FCA9" w:rsidR="004C5C48" w:rsidRPr="00D158A3" w:rsidRDefault="008222AA" w:rsidP="00982096">
      <w:pPr>
        <w:spacing w:after="0"/>
        <w:ind w:firstLine="709"/>
        <w:rPr>
          <w:rFonts w:eastAsia="NSimSun" w:cs="Times New Roman"/>
          <w:sz w:val="22"/>
          <w:szCs w:val="22"/>
          <w:highlight w:val="yellow"/>
        </w:rPr>
      </w:pPr>
      <w:r w:rsidRPr="006154E2">
        <w:rPr>
          <w:rFonts w:eastAsia="NSimSun" w:cs="Times New Roman"/>
          <w:b/>
          <w:bCs/>
          <w:sz w:val="22"/>
          <w:szCs w:val="22"/>
        </w:rPr>
        <w:t>2.</w:t>
      </w:r>
      <w:r w:rsidR="0082525B">
        <w:rPr>
          <w:rFonts w:eastAsia="NSimSun" w:cs="Times New Roman"/>
          <w:b/>
          <w:bCs/>
          <w:sz w:val="22"/>
          <w:szCs w:val="22"/>
        </w:rPr>
        <w:t xml:space="preserve"> </w:t>
      </w:r>
      <w:r w:rsidRPr="006154E2">
        <w:rPr>
          <w:rFonts w:eastAsia="NSimSun" w:cs="Times New Roman"/>
          <w:b/>
          <w:bCs/>
          <w:sz w:val="22"/>
          <w:szCs w:val="22"/>
        </w:rPr>
        <w:t>Место поставки:</w:t>
      </w:r>
      <w:r w:rsidR="00982096" w:rsidRPr="00982096">
        <w:rPr>
          <w:sz w:val="22"/>
          <w:szCs w:val="22"/>
        </w:rPr>
        <w:t xml:space="preserve"> </w:t>
      </w:r>
      <w:r w:rsidR="0082525B" w:rsidRPr="0082525B">
        <w:rPr>
          <w:sz w:val="22"/>
          <w:szCs w:val="22"/>
        </w:rPr>
        <w:t xml:space="preserve">367027, Республика Дагестан, г. Махачкала, ул. </w:t>
      </w:r>
      <w:proofErr w:type="spellStart"/>
      <w:r w:rsidR="0082525B" w:rsidRPr="0082525B">
        <w:rPr>
          <w:sz w:val="22"/>
          <w:szCs w:val="22"/>
        </w:rPr>
        <w:t>Буганова</w:t>
      </w:r>
      <w:proofErr w:type="spellEnd"/>
      <w:r w:rsidR="0082525B" w:rsidRPr="0082525B">
        <w:rPr>
          <w:sz w:val="22"/>
          <w:szCs w:val="22"/>
        </w:rPr>
        <w:t>, 24.</w:t>
      </w:r>
      <w:r w:rsidR="00982096" w:rsidRPr="001B5477">
        <w:rPr>
          <w:sz w:val="22"/>
          <w:szCs w:val="22"/>
        </w:rPr>
        <w:t xml:space="preserve"> </w:t>
      </w:r>
      <w:r w:rsidR="0082525B" w:rsidRPr="001B5477">
        <w:rPr>
          <w:bCs/>
          <w:sz w:val="22"/>
          <w:szCs w:val="22"/>
        </w:rPr>
        <w:t xml:space="preserve">В </w:t>
      </w:r>
      <w:r w:rsidR="00982096" w:rsidRPr="001B5477">
        <w:rPr>
          <w:bCs/>
          <w:sz w:val="22"/>
          <w:szCs w:val="22"/>
        </w:rPr>
        <w:t>рабочие дни с 8-00ч. до 1</w:t>
      </w:r>
      <w:r w:rsidR="0082525B">
        <w:rPr>
          <w:bCs/>
          <w:sz w:val="22"/>
          <w:szCs w:val="22"/>
        </w:rPr>
        <w:t>7</w:t>
      </w:r>
      <w:r w:rsidR="00982096" w:rsidRPr="001B5477">
        <w:rPr>
          <w:bCs/>
          <w:sz w:val="22"/>
          <w:szCs w:val="22"/>
        </w:rPr>
        <w:t>-</w:t>
      </w:r>
      <w:r w:rsidR="0082525B">
        <w:rPr>
          <w:bCs/>
          <w:sz w:val="22"/>
          <w:szCs w:val="22"/>
        </w:rPr>
        <w:t>0</w:t>
      </w:r>
      <w:r w:rsidR="00982096" w:rsidRPr="001B5477">
        <w:rPr>
          <w:bCs/>
          <w:sz w:val="22"/>
          <w:szCs w:val="22"/>
        </w:rPr>
        <w:t>0ч. местного времени (суббота и воскресенье – выходные дни).</w:t>
      </w:r>
      <w:r w:rsidR="0082525B">
        <w:rPr>
          <w:bCs/>
          <w:sz w:val="22"/>
          <w:szCs w:val="22"/>
        </w:rPr>
        <w:t xml:space="preserve"> </w:t>
      </w:r>
    </w:p>
    <w:p w14:paraId="08851ED6" w14:textId="20C2189B" w:rsidR="0082525B" w:rsidRDefault="004C5C48" w:rsidP="006E1B85">
      <w:pPr>
        <w:spacing w:after="0"/>
        <w:ind w:firstLine="709"/>
        <w:rPr>
          <w:bCs/>
          <w:color w:val="000000"/>
          <w:sz w:val="22"/>
          <w:szCs w:val="22"/>
        </w:rPr>
      </w:pPr>
      <w:r w:rsidRPr="008131B2">
        <w:rPr>
          <w:rFonts w:eastAsia="NSimSun" w:cs="Times New Roman"/>
          <w:b/>
          <w:bCs/>
          <w:sz w:val="22"/>
          <w:szCs w:val="22"/>
          <w:highlight w:val="yellow"/>
        </w:rPr>
        <w:t xml:space="preserve">3. </w:t>
      </w:r>
      <w:r w:rsidR="008222AA" w:rsidRPr="008131B2">
        <w:rPr>
          <w:rFonts w:eastAsia="NSimSun" w:cs="Times New Roman"/>
          <w:b/>
          <w:bCs/>
          <w:sz w:val="22"/>
          <w:szCs w:val="22"/>
          <w:highlight w:val="yellow"/>
        </w:rPr>
        <w:t>Срок поставки:</w:t>
      </w:r>
      <w:r w:rsidR="00982096" w:rsidRPr="008131B2">
        <w:rPr>
          <w:rFonts w:eastAsia="NSimSun" w:cs="Times New Roman"/>
          <w:b/>
          <w:bCs/>
          <w:sz w:val="22"/>
          <w:szCs w:val="22"/>
          <w:highlight w:val="yellow"/>
        </w:rPr>
        <w:t xml:space="preserve"> </w:t>
      </w:r>
      <w:r w:rsidR="00982096" w:rsidRPr="008131B2">
        <w:rPr>
          <w:bCs/>
          <w:sz w:val="22"/>
          <w:szCs w:val="22"/>
          <w:highlight w:val="yellow"/>
        </w:rPr>
        <w:t>Поставка товара осуществляется партиями по заявкам За</w:t>
      </w:r>
      <w:r w:rsidR="00982096" w:rsidRPr="008131B2">
        <w:rPr>
          <w:bCs/>
          <w:color w:val="000000"/>
          <w:sz w:val="22"/>
          <w:szCs w:val="22"/>
          <w:highlight w:val="yellow"/>
        </w:rPr>
        <w:t xml:space="preserve">казчика </w:t>
      </w:r>
      <w:r w:rsidR="00982096" w:rsidRPr="008131B2">
        <w:rPr>
          <w:b/>
          <w:bCs/>
          <w:color w:val="000000"/>
          <w:sz w:val="22"/>
          <w:szCs w:val="22"/>
          <w:highlight w:val="yellow"/>
        </w:rPr>
        <w:t xml:space="preserve">не позднее </w:t>
      </w:r>
      <w:r w:rsidR="008131B2" w:rsidRPr="008131B2">
        <w:rPr>
          <w:b/>
          <w:bCs/>
          <w:color w:val="000000"/>
          <w:sz w:val="22"/>
          <w:szCs w:val="22"/>
          <w:highlight w:val="yellow"/>
        </w:rPr>
        <w:t>10</w:t>
      </w:r>
      <w:r w:rsidR="00982096" w:rsidRPr="008131B2">
        <w:rPr>
          <w:b/>
          <w:bCs/>
          <w:color w:val="000000"/>
          <w:sz w:val="22"/>
          <w:szCs w:val="22"/>
          <w:highlight w:val="yellow"/>
        </w:rPr>
        <w:t xml:space="preserve"> (</w:t>
      </w:r>
      <w:r w:rsidR="008131B2" w:rsidRPr="008131B2">
        <w:rPr>
          <w:b/>
          <w:bCs/>
          <w:color w:val="000000"/>
          <w:sz w:val="22"/>
          <w:szCs w:val="22"/>
          <w:highlight w:val="yellow"/>
        </w:rPr>
        <w:t>десяти</w:t>
      </w:r>
      <w:r w:rsidR="00982096" w:rsidRPr="008131B2">
        <w:rPr>
          <w:b/>
          <w:bCs/>
          <w:color w:val="000000"/>
          <w:sz w:val="22"/>
          <w:szCs w:val="22"/>
          <w:highlight w:val="yellow"/>
        </w:rPr>
        <w:t>) рабочих дней</w:t>
      </w:r>
      <w:r w:rsidR="00982096" w:rsidRPr="001B5477">
        <w:rPr>
          <w:bCs/>
          <w:color w:val="000000"/>
          <w:sz w:val="22"/>
          <w:szCs w:val="22"/>
        </w:rPr>
        <w:t xml:space="preserve"> с момента получения Поставщиком заявок. В заявке Заказчик указывает наименование товара и количество (в том числе по каждому источнику финансирования). Заявка передаётся Поставщику в письменной форме представителем Заказчика. </w:t>
      </w:r>
      <w:r w:rsidR="00982096" w:rsidRPr="00444B36">
        <w:rPr>
          <w:bCs/>
          <w:color w:val="000000"/>
          <w:sz w:val="22"/>
          <w:szCs w:val="22"/>
        </w:rPr>
        <w:t>Заявка может быть передана с использованием факсимильной связи или направлена Поставщику по адресу электронной почты, при этом Заказчик обязан получить подтверждение получения Поставщиком заявки.</w:t>
      </w:r>
    </w:p>
    <w:p w14:paraId="0F6A3D10" w14:textId="1E6E21E8" w:rsidR="008222AA" w:rsidRPr="0082525B" w:rsidRDefault="00982096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1B5477">
        <w:rPr>
          <w:b/>
          <w:color w:val="000000"/>
          <w:sz w:val="22"/>
          <w:szCs w:val="22"/>
        </w:rPr>
        <w:t>Период поставок:</w:t>
      </w:r>
      <w:r w:rsidRPr="001B5477">
        <w:rPr>
          <w:color w:val="000000"/>
          <w:sz w:val="22"/>
          <w:szCs w:val="22"/>
        </w:rPr>
        <w:t xml:space="preserve"> </w:t>
      </w:r>
      <w:r w:rsidR="0082525B" w:rsidRPr="0082525B">
        <w:rPr>
          <w:color w:val="000000"/>
          <w:sz w:val="22"/>
          <w:szCs w:val="22"/>
        </w:rPr>
        <w:t xml:space="preserve">с момента заключения договора до 20 декабря </w:t>
      </w:r>
      <w:r w:rsidRPr="0082525B">
        <w:rPr>
          <w:sz w:val="22"/>
          <w:szCs w:val="22"/>
        </w:rPr>
        <w:t>202</w:t>
      </w:r>
      <w:r w:rsidR="0082525B">
        <w:rPr>
          <w:sz w:val="22"/>
          <w:szCs w:val="22"/>
        </w:rPr>
        <w:t>6</w:t>
      </w:r>
      <w:r w:rsidRPr="0082525B">
        <w:rPr>
          <w:color w:val="000000"/>
          <w:sz w:val="22"/>
          <w:szCs w:val="22"/>
        </w:rPr>
        <w:t xml:space="preserve"> г.</w:t>
      </w:r>
    </w:p>
    <w:p w14:paraId="79B550F9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BA0CA9">
        <w:rPr>
          <w:rFonts w:eastAsia="NSimSun" w:cs="Times New Roman"/>
          <w:sz w:val="22"/>
          <w:szCs w:val="22"/>
        </w:rPr>
        <w:t>3.1. Доставка, погрузочно-разгрузочные работы производятся за счет Поставщика.</w:t>
      </w:r>
    </w:p>
    <w:p w14:paraId="3BF04935" w14:textId="5E32F95E" w:rsidR="008222AA" w:rsidRPr="00C96BFA" w:rsidRDefault="008222AA" w:rsidP="006E1B85">
      <w:pPr>
        <w:tabs>
          <w:tab w:val="left" w:pos="142"/>
        </w:tabs>
        <w:snapToGrid w:val="0"/>
        <w:spacing w:after="0"/>
        <w:ind w:firstLine="709"/>
        <w:rPr>
          <w:rFonts w:eastAsia="Arial" w:cs="Times New Roman"/>
          <w:b/>
          <w:sz w:val="22"/>
          <w:szCs w:val="22"/>
        </w:rPr>
      </w:pPr>
      <w:r w:rsidRPr="00C96BFA">
        <w:rPr>
          <w:rFonts w:cs="Times New Roman"/>
          <w:b/>
          <w:sz w:val="22"/>
          <w:szCs w:val="22"/>
        </w:rPr>
        <w:t>4.</w:t>
      </w:r>
      <w:r w:rsidR="000F0D5E">
        <w:rPr>
          <w:rFonts w:cs="Times New Roman"/>
          <w:b/>
          <w:sz w:val="22"/>
          <w:szCs w:val="22"/>
        </w:rPr>
        <w:t xml:space="preserve"> </w:t>
      </w:r>
      <w:r w:rsidRPr="00C96BFA">
        <w:rPr>
          <w:rFonts w:eastAsia="Arial" w:cs="Times New Roman"/>
          <w:b/>
          <w:sz w:val="22"/>
          <w:szCs w:val="22"/>
        </w:rPr>
        <w:t>Требования к качеству и безопасности поставляемого товара:</w:t>
      </w:r>
    </w:p>
    <w:p w14:paraId="0C354DB3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73F27E87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4.2. При поставке Товара Поставщик представляет следующие документы:</w:t>
      </w:r>
    </w:p>
    <w:p w14:paraId="38ECEB38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а) копию действующего регистрационного удостоверения лекарственного препарата, выданного уполномоченным органом;</w:t>
      </w:r>
    </w:p>
    <w:p w14:paraId="740885A7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б) товарно-транспортную накладную, счет фактуру или УПД;</w:t>
      </w:r>
    </w:p>
    <w:p w14:paraId="05FC4E5C" w14:textId="77777777" w:rsidR="0076138E" w:rsidRDefault="0076138E" w:rsidP="006E1B85">
      <w:pPr>
        <w:spacing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Постановлением Правительства Российской Федерации от 8 апреля 2025 года № 462 «О государственном регулировании цен на лекарственные препараты, включенные в перечень жизненно необходимых и важнейших лекарственных препаратов для медицинского </w:t>
      </w:r>
      <w:r w:rsidRPr="006E1B85">
        <w:rPr>
          <w:sz w:val="22"/>
          <w:szCs w:val="22"/>
        </w:rPr>
        <w:t>применения» (при поставке Товара, включенного в перечень жизненно необходимых и важнейших лекарственных препаратов).</w:t>
      </w:r>
    </w:p>
    <w:p w14:paraId="3B56C81C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  <w:shd w:val="clear" w:color="auto" w:fill="FFFFFF"/>
        </w:rPr>
      </w:pPr>
      <w:r w:rsidRPr="00C96BFA">
        <w:rPr>
          <w:rFonts w:eastAsia="NSimSun" w:cs="Times New Roman"/>
          <w:sz w:val="22"/>
          <w:szCs w:val="22"/>
        </w:rPr>
        <w:lastRenderedPageBreak/>
        <w:t xml:space="preserve">4.3. Поставляемый товар должен быть разрешен к использованию на территории Российской Федерации, </w:t>
      </w:r>
      <w:r w:rsidRPr="00C96BFA">
        <w:rPr>
          <w:rFonts w:eastAsia="NSimSun" w:cs="Times New Roman"/>
          <w:spacing w:val="-1"/>
          <w:sz w:val="22"/>
          <w:szCs w:val="22"/>
        </w:rPr>
        <w:t xml:space="preserve">иметь торговую </w:t>
      </w:r>
      <w:r w:rsidRPr="00C96BFA">
        <w:rPr>
          <w:rFonts w:eastAsia="NSimSun" w:cs="Times New Roman"/>
          <w:sz w:val="22"/>
          <w:szCs w:val="22"/>
        </w:rPr>
        <w:t>марку и товарный знак, качество поставляемого товара должно полностью соответствовать установленным требованиям Российской Федерации,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B47A5DA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</w:p>
    <w:p w14:paraId="56B26134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1447ECE6" w14:textId="77777777" w:rsidR="008222AA" w:rsidRPr="00C96BFA" w:rsidRDefault="008222AA" w:rsidP="006E1B85">
      <w:pPr>
        <w:snapToGrid w:val="0"/>
        <w:spacing w:after="0"/>
        <w:ind w:firstLine="709"/>
        <w:rPr>
          <w:rFonts w:eastAsia="Arial" w:cs="Times New Roman"/>
          <w:b/>
          <w:sz w:val="22"/>
          <w:szCs w:val="22"/>
        </w:rPr>
      </w:pPr>
      <w:r w:rsidRPr="00C96BFA">
        <w:rPr>
          <w:rFonts w:eastAsia="Arial" w:cs="Times New Roman"/>
          <w:b/>
          <w:sz w:val="22"/>
          <w:szCs w:val="22"/>
        </w:rPr>
        <w:t>5. Требования к упаковке и маркировке поставляемого товара:</w:t>
      </w:r>
    </w:p>
    <w:p w14:paraId="2657E156" w14:textId="77777777" w:rsidR="008222AA" w:rsidRPr="00C96BFA" w:rsidRDefault="008222AA" w:rsidP="006E1B85">
      <w:pPr>
        <w:tabs>
          <w:tab w:val="left" w:pos="0"/>
        </w:tabs>
        <w:spacing w:after="0"/>
        <w:ind w:firstLine="709"/>
        <w:rPr>
          <w:rFonts w:eastAsia="DejaVu Sans" w:cs="Times New Roman"/>
          <w:sz w:val="22"/>
          <w:szCs w:val="22"/>
          <w:lang w:eastAsia="zh-CN"/>
        </w:rPr>
      </w:pPr>
      <w:r w:rsidRPr="00C96BFA">
        <w:rPr>
          <w:rFonts w:eastAsia="NSimSun" w:cs="Times New Roman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146C7969" w14:textId="77777777" w:rsidR="008222AA" w:rsidRPr="00C96BFA" w:rsidRDefault="008222AA" w:rsidP="006E1B85">
      <w:pPr>
        <w:shd w:val="clear" w:color="auto" w:fill="FFFFFF"/>
        <w:spacing w:after="0"/>
        <w:ind w:firstLine="709"/>
        <w:textAlignment w:val="baseline"/>
        <w:rPr>
          <w:rFonts w:cs="Times New Roman"/>
          <w:b/>
          <w:bCs/>
          <w:sz w:val="22"/>
          <w:szCs w:val="22"/>
          <w:lang w:eastAsia="ru-RU"/>
        </w:rPr>
      </w:pPr>
      <w:r w:rsidRPr="00C96BFA">
        <w:rPr>
          <w:rFonts w:eastAsia="NSimSun" w:cs="Times New Roman"/>
          <w:sz w:val="22"/>
          <w:szCs w:val="22"/>
          <w:lang w:eastAsia="ru-RU"/>
        </w:rPr>
        <w:t xml:space="preserve">5.2. </w:t>
      </w:r>
      <w:r w:rsidRPr="00C96BFA">
        <w:rPr>
          <w:rFonts w:cs="Times New Roman"/>
          <w:sz w:val="22"/>
          <w:szCs w:val="22"/>
          <w:lang w:eastAsia="ru-RU"/>
        </w:rPr>
        <w:t>Поставщик гарантирует, что упаковка и маркировка Товара соответствует требованиям действующих нормативных актов Российской Федерации, Федеральному закону от 12.04.2010 года №61-ФЗ «Об обращении лекарственных средств»,</w:t>
      </w:r>
      <w:r w:rsidR="00982096">
        <w:rPr>
          <w:rFonts w:cs="Times New Roman"/>
          <w:sz w:val="22"/>
          <w:szCs w:val="22"/>
          <w:lang w:eastAsia="ru-RU"/>
        </w:rPr>
        <w:t xml:space="preserve"> </w:t>
      </w:r>
      <w:r w:rsidRPr="00C96BFA">
        <w:rPr>
          <w:rFonts w:cs="Times New Roman"/>
          <w:sz w:val="22"/>
          <w:szCs w:val="22"/>
          <w:shd w:val="clear" w:color="auto" w:fill="FFFFFF"/>
          <w:lang w:eastAsia="ru-RU"/>
        </w:rPr>
        <w:t>ГОСТ 17768-90</w:t>
      </w:r>
      <w:r w:rsidRPr="00C96BFA">
        <w:rPr>
          <w:rFonts w:cs="Times New Roman"/>
          <w:iCs/>
          <w:sz w:val="22"/>
          <w:szCs w:val="22"/>
          <w:lang w:eastAsia="ru-RU"/>
        </w:rPr>
        <w:t xml:space="preserve"> «Средства лекарственные. Упаковка, маркировка, транспортирование и хранение», международных договоров и актов</w:t>
      </w:r>
      <w:r w:rsidRPr="00C96BFA">
        <w:rPr>
          <w:rFonts w:eastAsia="NSimSun" w:cs="Times New Roman"/>
          <w:sz w:val="22"/>
          <w:szCs w:val="22"/>
          <w:lang w:eastAsia="ru-RU"/>
        </w:rPr>
        <w:t>;</w:t>
      </w:r>
    </w:p>
    <w:p w14:paraId="207A6A78" w14:textId="77777777" w:rsidR="008222AA" w:rsidRPr="00C96BFA" w:rsidRDefault="008222AA" w:rsidP="006E1B85">
      <w:pPr>
        <w:tabs>
          <w:tab w:val="left" w:pos="0"/>
        </w:tabs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13532F59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b/>
          <w:bCs/>
          <w:sz w:val="22"/>
          <w:szCs w:val="22"/>
        </w:rPr>
        <w:t xml:space="preserve">6. </w:t>
      </w:r>
      <w:r w:rsidRPr="00C96BFA">
        <w:rPr>
          <w:rFonts w:cs="Times New Roman"/>
          <w:b/>
          <w:sz w:val="22"/>
          <w:szCs w:val="22"/>
        </w:rPr>
        <w:t>Требования к гарантийным обязательствам:</w:t>
      </w:r>
    </w:p>
    <w:p w14:paraId="207C2B40" w14:textId="77777777" w:rsidR="006A55D9" w:rsidRPr="006A55D9" w:rsidRDefault="008222AA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982096">
        <w:rPr>
          <w:rFonts w:cs="Times New Roman"/>
          <w:sz w:val="22"/>
          <w:szCs w:val="22"/>
        </w:rPr>
        <w:t xml:space="preserve">6.1. </w:t>
      </w:r>
      <w:r w:rsidR="006A55D9" w:rsidRPr="006A55D9">
        <w:rPr>
          <w:rFonts w:cs="Times New Roman"/>
          <w:sz w:val="22"/>
          <w:szCs w:val="22"/>
        </w:rPr>
        <w:t>Остаточный срок годности на момент поставки должен составлять:</w:t>
      </w:r>
    </w:p>
    <w:p w14:paraId="5693FD95" w14:textId="77777777" w:rsidR="006A55D9" w:rsidRPr="006A55D9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7 месяцев, если срок годности Товара составляет 1 год;</w:t>
      </w:r>
    </w:p>
    <w:p w14:paraId="067413FA" w14:textId="77777777" w:rsidR="006A55D9" w:rsidRPr="006A55D9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11 месяцев, если срок годности Товара составляет 1,5 года;</w:t>
      </w:r>
    </w:p>
    <w:p w14:paraId="2E2EFEF1" w14:textId="77777777" w:rsidR="006A55D9" w:rsidRPr="006A55D9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14 месяцев, если срок годности Товара составляет 2 года;</w:t>
      </w:r>
    </w:p>
    <w:p w14:paraId="5BF721F7" w14:textId="77777777" w:rsidR="006A55D9" w:rsidRPr="006A55D9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18 месяцев, если срок годности Товара составляет 2,5 года;</w:t>
      </w:r>
    </w:p>
    <w:p w14:paraId="794C342F" w14:textId="5C48E457" w:rsidR="008222AA" w:rsidRPr="00982096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22 месяцев, если срок годности Товара составляет не менее 3 лет</w:t>
      </w:r>
      <w:r>
        <w:rPr>
          <w:rFonts w:cs="Times New Roman"/>
          <w:sz w:val="22"/>
          <w:szCs w:val="22"/>
        </w:rPr>
        <w:t>;</w:t>
      </w:r>
    </w:p>
    <w:p w14:paraId="7B7ADA85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6.2. В случае обнаружения некачественного Товара, в течение гарантийного срока все затраты, связанные с заменой Товара, несет Поставщик;</w:t>
      </w:r>
    </w:p>
    <w:p w14:paraId="331E0C70" w14:textId="77777777" w:rsidR="008222AA" w:rsidRPr="00E953DE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</w:t>
      </w:r>
      <w:r w:rsidR="00E953DE" w:rsidRPr="00E953DE">
        <w:rPr>
          <w:rFonts w:cs="Times New Roman"/>
          <w:sz w:val="22"/>
          <w:szCs w:val="22"/>
        </w:rPr>
        <w:t>;</w:t>
      </w:r>
    </w:p>
    <w:p w14:paraId="21054B7A" w14:textId="03797DD0" w:rsidR="004C06CB" w:rsidRPr="00B56CB2" w:rsidRDefault="008222AA" w:rsidP="00B7293B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 xml:space="preserve"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Заказчика обязан за свой счет заменить поставленный Товар на Товар, соответствующий требованиям документации, в течение 10-ти рабочих дней с момента </w:t>
      </w:r>
      <w:r w:rsidRPr="00B56CB2">
        <w:rPr>
          <w:rFonts w:cs="Times New Roman"/>
          <w:sz w:val="22"/>
          <w:szCs w:val="22"/>
        </w:rPr>
        <w:t>получения указанного требования Заказчика. По согласованию с Заказчиком указанный срок может быть увеличен.</w:t>
      </w:r>
    </w:p>
    <w:sectPr w:rsidR="004C06CB" w:rsidRPr="00B56CB2" w:rsidSect="00CB6763">
      <w:footerReference w:type="default" r:id="rId8"/>
      <w:pgSz w:w="11906" w:h="16838"/>
      <w:pgMar w:top="426" w:right="424" w:bottom="567" w:left="849" w:header="720" w:footer="33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9BDAB" w14:textId="77777777" w:rsidR="00040615" w:rsidRDefault="00040615" w:rsidP="0031778E">
      <w:pPr>
        <w:spacing w:after="0"/>
      </w:pPr>
      <w:r>
        <w:separator/>
      </w:r>
    </w:p>
  </w:endnote>
  <w:endnote w:type="continuationSeparator" w:id="0">
    <w:p w14:paraId="3B18E8F8" w14:textId="77777777" w:rsidR="00040615" w:rsidRDefault="00040615" w:rsidP="00317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F1A3" w14:textId="3DF33F70" w:rsidR="001752DD" w:rsidRPr="009469F0" w:rsidRDefault="00AA6EA2" w:rsidP="003B40DE">
    <w:pPr>
      <w:pStyle w:val="ad"/>
      <w:jc w:val="right"/>
      <w:rPr>
        <w:sz w:val="18"/>
      </w:rPr>
    </w:pPr>
    <w:r w:rsidRPr="009469F0">
      <w:rPr>
        <w:sz w:val="18"/>
      </w:rPr>
      <w:fldChar w:fldCharType="begin"/>
    </w:r>
    <w:r w:rsidR="001752DD" w:rsidRPr="009469F0">
      <w:rPr>
        <w:sz w:val="18"/>
      </w:rPr>
      <w:instrText>PAGE   \* MERGEFORMAT</w:instrText>
    </w:r>
    <w:r w:rsidRPr="009469F0">
      <w:rPr>
        <w:sz w:val="18"/>
      </w:rPr>
      <w:fldChar w:fldCharType="separate"/>
    </w:r>
    <w:r w:rsidR="0030155E">
      <w:rPr>
        <w:noProof/>
        <w:sz w:val="18"/>
      </w:rPr>
      <w:t>1</w:t>
    </w:r>
    <w:r w:rsidRPr="009469F0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6762C" w14:textId="77777777" w:rsidR="00040615" w:rsidRDefault="00040615" w:rsidP="0031778E">
      <w:pPr>
        <w:spacing w:after="0"/>
      </w:pPr>
      <w:r>
        <w:separator/>
      </w:r>
    </w:p>
  </w:footnote>
  <w:footnote w:type="continuationSeparator" w:id="0">
    <w:p w14:paraId="4174E514" w14:textId="77777777" w:rsidR="00040615" w:rsidRDefault="00040615" w:rsidP="0031778E">
      <w:pPr>
        <w:spacing w:after="0"/>
      </w:pPr>
      <w:r>
        <w:continuationSeparator/>
      </w:r>
    </w:p>
  </w:footnote>
  <w:footnote w:id="1">
    <w:p w14:paraId="4BBF942B" w14:textId="6D161463" w:rsidR="009C137F" w:rsidRPr="001109BF" w:rsidRDefault="009C137F">
      <w:pPr>
        <w:pStyle w:val="af1"/>
        <w:rPr>
          <w:sz w:val="18"/>
          <w:szCs w:val="18"/>
        </w:rPr>
      </w:pPr>
      <w:r w:rsidRPr="001109BF">
        <w:rPr>
          <w:rStyle w:val="af3"/>
          <w:sz w:val="18"/>
          <w:szCs w:val="18"/>
        </w:rPr>
        <w:footnoteRef/>
      </w:r>
      <w:r w:rsidRPr="001109BF">
        <w:rPr>
          <w:sz w:val="18"/>
          <w:szCs w:val="18"/>
        </w:rPr>
        <w:t xml:space="preserve"> </w:t>
      </w:r>
      <w:r w:rsidRPr="001109BF">
        <w:rPr>
          <w:rFonts w:eastAsia="NSimSun"/>
          <w:sz w:val="18"/>
          <w:szCs w:val="18"/>
        </w:rPr>
        <w:t>Объем закупаемого товара не определён.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0EA"/>
    <w:multiLevelType w:val="multilevel"/>
    <w:tmpl w:val="13343288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25DB0"/>
    <w:multiLevelType w:val="multilevel"/>
    <w:tmpl w:val="FDF0829E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13D65"/>
    <w:multiLevelType w:val="multilevel"/>
    <w:tmpl w:val="2D72C85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607B97"/>
    <w:multiLevelType w:val="multilevel"/>
    <w:tmpl w:val="5C60593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625FC0"/>
    <w:multiLevelType w:val="multilevel"/>
    <w:tmpl w:val="0C3A56C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DB44F4"/>
    <w:multiLevelType w:val="multilevel"/>
    <w:tmpl w:val="1108C83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5D5091"/>
    <w:multiLevelType w:val="multilevel"/>
    <w:tmpl w:val="43848444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5A1057"/>
    <w:multiLevelType w:val="multilevel"/>
    <w:tmpl w:val="10B448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E934D4"/>
    <w:multiLevelType w:val="multilevel"/>
    <w:tmpl w:val="EDC436E0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3043CF"/>
    <w:multiLevelType w:val="multilevel"/>
    <w:tmpl w:val="575828D0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C34D6D"/>
    <w:multiLevelType w:val="multilevel"/>
    <w:tmpl w:val="3120EE52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8A2950"/>
    <w:multiLevelType w:val="multilevel"/>
    <w:tmpl w:val="152A6544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E11A62"/>
    <w:multiLevelType w:val="multilevel"/>
    <w:tmpl w:val="CE3C90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26A3111"/>
    <w:multiLevelType w:val="multilevel"/>
    <w:tmpl w:val="36EC5BC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F2AFA"/>
    <w:multiLevelType w:val="multilevel"/>
    <w:tmpl w:val="D2187B0C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8F663F"/>
    <w:multiLevelType w:val="multilevel"/>
    <w:tmpl w:val="9F004D20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49E1DC6"/>
    <w:multiLevelType w:val="multilevel"/>
    <w:tmpl w:val="C15428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5E231A7"/>
    <w:multiLevelType w:val="multilevel"/>
    <w:tmpl w:val="100266F4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412A1A"/>
    <w:multiLevelType w:val="multilevel"/>
    <w:tmpl w:val="D47C306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8814AF0"/>
    <w:multiLevelType w:val="multilevel"/>
    <w:tmpl w:val="2E1096D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395239"/>
    <w:multiLevelType w:val="multilevel"/>
    <w:tmpl w:val="214CB98C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9520226"/>
    <w:multiLevelType w:val="multilevel"/>
    <w:tmpl w:val="25D818F8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BF23B24"/>
    <w:multiLevelType w:val="multilevel"/>
    <w:tmpl w:val="11288CA4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DDA5DC5"/>
    <w:multiLevelType w:val="multilevel"/>
    <w:tmpl w:val="28DA77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DD45BD"/>
    <w:multiLevelType w:val="multilevel"/>
    <w:tmpl w:val="623284CE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F967A41"/>
    <w:multiLevelType w:val="multilevel"/>
    <w:tmpl w:val="9F32CC8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FE42720"/>
    <w:multiLevelType w:val="multilevel"/>
    <w:tmpl w:val="3BA0DD5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1AD205A"/>
    <w:multiLevelType w:val="multilevel"/>
    <w:tmpl w:val="AE7C596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29F668B"/>
    <w:multiLevelType w:val="multilevel"/>
    <w:tmpl w:val="6CD2218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3DD158E"/>
    <w:multiLevelType w:val="multilevel"/>
    <w:tmpl w:val="33DCD7A6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4A05189"/>
    <w:multiLevelType w:val="multilevel"/>
    <w:tmpl w:val="542EE77A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4E50DA0"/>
    <w:multiLevelType w:val="multilevel"/>
    <w:tmpl w:val="C2E67CD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529481D"/>
    <w:multiLevelType w:val="multilevel"/>
    <w:tmpl w:val="ADC27D0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5E91680"/>
    <w:multiLevelType w:val="multilevel"/>
    <w:tmpl w:val="CBAC20F4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85A353C"/>
    <w:multiLevelType w:val="multilevel"/>
    <w:tmpl w:val="EB2223A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ACF1199"/>
    <w:multiLevelType w:val="multilevel"/>
    <w:tmpl w:val="9C52931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CAA2DDE"/>
    <w:multiLevelType w:val="multilevel"/>
    <w:tmpl w:val="A5C056C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01E2E84"/>
    <w:multiLevelType w:val="multilevel"/>
    <w:tmpl w:val="6AA245AC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061438D"/>
    <w:multiLevelType w:val="multilevel"/>
    <w:tmpl w:val="899A3A90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24B1D98"/>
    <w:multiLevelType w:val="multilevel"/>
    <w:tmpl w:val="30E4E9DC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4195DEC"/>
    <w:multiLevelType w:val="hybridMultilevel"/>
    <w:tmpl w:val="938E2A3A"/>
    <w:lvl w:ilvl="0" w:tplc="8D1C11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35554AD9"/>
    <w:multiLevelType w:val="multilevel"/>
    <w:tmpl w:val="42CAD19C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5677E36"/>
    <w:multiLevelType w:val="multilevel"/>
    <w:tmpl w:val="66BCD390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5BB734B"/>
    <w:multiLevelType w:val="multilevel"/>
    <w:tmpl w:val="B252635E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68F4C02"/>
    <w:multiLevelType w:val="multilevel"/>
    <w:tmpl w:val="6FCA333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A256ADE"/>
    <w:multiLevelType w:val="multilevel"/>
    <w:tmpl w:val="3408619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AC71194"/>
    <w:multiLevelType w:val="multilevel"/>
    <w:tmpl w:val="0A0A8FF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C3E6425"/>
    <w:multiLevelType w:val="multilevel"/>
    <w:tmpl w:val="778247B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DF75E04"/>
    <w:multiLevelType w:val="multilevel"/>
    <w:tmpl w:val="0352CF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FAE31B5"/>
    <w:multiLevelType w:val="multilevel"/>
    <w:tmpl w:val="32B6BF9E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0E25780"/>
    <w:multiLevelType w:val="multilevel"/>
    <w:tmpl w:val="0E52D31C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2CA7933"/>
    <w:multiLevelType w:val="multilevel"/>
    <w:tmpl w:val="F7946944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3444734"/>
    <w:multiLevelType w:val="multilevel"/>
    <w:tmpl w:val="AF8C2BC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3BF3780"/>
    <w:multiLevelType w:val="multilevel"/>
    <w:tmpl w:val="D94268C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434466B"/>
    <w:multiLevelType w:val="multilevel"/>
    <w:tmpl w:val="6EBC9194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4496A28"/>
    <w:multiLevelType w:val="multilevel"/>
    <w:tmpl w:val="A0624E32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55A52D8"/>
    <w:multiLevelType w:val="multilevel"/>
    <w:tmpl w:val="D97C064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58F494F"/>
    <w:multiLevelType w:val="multilevel"/>
    <w:tmpl w:val="65C0D378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66E2570"/>
    <w:multiLevelType w:val="multilevel"/>
    <w:tmpl w:val="D400C3B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86F0EE0"/>
    <w:multiLevelType w:val="multilevel"/>
    <w:tmpl w:val="C6AE735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D1B55DB"/>
    <w:multiLevelType w:val="multilevel"/>
    <w:tmpl w:val="ECBA4C1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D737E9C"/>
    <w:multiLevelType w:val="multilevel"/>
    <w:tmpl w:val="E250BD1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E3501FC"/>
    <w:multiLevelType w:val="multilevel"/>
    <w:tmpl w:val="A646699C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22512B9"/>
    <w:multiLevelType w:val="multilevel"/>
    <w:tmpl w:val="E95897A4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B958C9"/>
    <w:multiLevelType w:val="multilevel"/>
    <w:tmpl w:val="CDA014C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6111759"/>
    <w:multiLevelType w:val="multilevel"/>
    <w:tmpl w:val="C6843F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68F7A17"/>
    <w:multiLevelType w:val="multilevel"/>
    <w:tmpl w:val="0BF27F88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6E424F6"/>
    <w:multiLevelType w:val="multilevel"/>
    <w:tmpl w:val="4218E414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77567CA"/>
    <w:multiLevelType w:val="multilevel"/>
    <w:tmpl w:val="E4902EE6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B477918"/>
    <w:multiLevelType w:val="multilevel"/>
    <w:tmpl w:val="BCAA50D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B5475BA"/>
    <w:multiLevelType w:val="multilevel"/>
    <w:tmpl w:val="59E65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B9A797C"/>
    <w:multiLevelType w:val="multilevel"/>
    <w:tmpl w:val="C830938E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ED73B2B"/>
    <w:multiLevelType w:val="multilevel"/>
    <w:tmpl w:val="62888668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EE11AB8"/>
    <w:multiLevelType w:val="multilevel"/>
    <w:tmpl w:val="980A3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203543C"/>
    <w:multiLevelType w:val="multilevel"/>
    <w:tmpl w:val="84A0724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2354888"/>
    <w:multiLevelType w:val="multilevel"/>
    <w:tmpl w:val="74D8EE8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4A150D7"/>
    <w:multiLevelType w:val="multilevel"/>
    <w:tmpl w:val="33D859B8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69F2EAB"/>
    <w:multiLevelType w:val="multilevel"/>
    <w:tmpl w:val="305ECD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BB4B0D"/>
    <w:multiLevelType w:val="multilevel"/>
    <w:tmpl w:val="CD5E388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7C71D31"/>
    <w:multiLevelType w:val="multilevel"/>
    <w:tmpl w:val="43FA1F20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7E759FC"/>
    <w:multiLevelType w:val="multilevel"/>
    <w:tmpl w:val="AE160158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89F78FA"/>
    <w:multiLevelType w:val="multilevel"/>
    <w:tmpl w:val="CA2EEE2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93612EE"/>
    <w:multiLevelType w:val="multilevel"/>
    <w:tmpl w:val="BDFABCD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9E7158B"/>
    <w:multiLevelType w:val="multilevel"/>
    <w:tmpl w:val="5D0AA750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A0F1D78"/>
    <w:multiLevelType w:val="multilevel"/>
    <w:tmpl w:val="72AEF2C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A8B18DC"/>
    <w:multiLevelType w:val="multilevel"/>
    <w:tmpl w:val="BF1E6FD2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A9767E5"/>
    <w:multiLevelType w:val="multilevel"/>
    <w:tmpl w:val="33024F7C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D285DEA"/>
    <w:multiLevelType w:val="multilevel"/>
    <w:tmpl w:val="31C0FB8C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0FB193D"/>
    <w:multiLevelType w:val="multilevel"/>
    <w:tmpl w:val="C56EC75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1522BA6"/>
    <w:multiLevelType w:val="multilevel"/>
    <w:tmpl w:val="976EBDFA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1662C93"/>
    <w:multiLevelType w:val="multilevel"/>
    <w:tmpl w:val="8238479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2864108"/>
    <w:multiLevelType w:val="multilevel"/>
    <w:tmpl w:val="FFA4DAC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2C94824"/>
    <w:multiLevelType w:val="multilevel"/>
    <w:tmpl w:val="8DEAF3FE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5D77EC6"/>
    <w:multiLevelType w:val="multilevel"/>
    <w:tmpl w:val="9FDC5050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5E82395"/>
    <w:multiLevelType w:val="multilevel"/>
    <w:tmpl w:val="AB86D2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660038B"/>
    <w:multiLevelType w:val="multilevel"/>
    <w:tmpl w:val="3544BE10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92A0D32"/>
    <w:multiLevelType w:val="multilevel"/>
    <w:tmpl w:val="E9947212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94645E7"/>
    <w:multiLevelType w:val="multilevel"/>
    <w:tmpl w:val="EDDA557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9A91E1B"/>
    <w:multiLevelType w:val="multilevel"/>
    <w:tmpl w:val="2F08A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9E9205E"/>
    <w:multiLevelType w:val="multilevel"/>
    <w:tmpl w:val="FE92D35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BBF322F"/>
    <w:multiLevelType w:val="multilevel"/>
    <w:tmpl w:val="EE1073E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BEC561F"/>
    <w:multiLevelType w:val="multilevel"/>
    <w:tmpl w:val="6768934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C2D2FD4"/>
    <w:multiLevelType w:val="multilevel"/>
    <w:tmpl w:val="0AF475CA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C9D5790"/>
    <w:multiLevelType w:val="multilevel"/>
    <w:tmpl w:val="F394134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D796691"/>
    <w:multiLevelType w:val="multilevel"/>
    <w:tmpl w:val="2D04530A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E5712C2"/>
    <w:multiLevelType w:val="multilevel"/>
    <w:tmpl w:val="86587598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0442543">
    <w:abstractNumId w:val="40"/>
  </w:num>
  <w:num w:numId="2" w16cid:durableId="2077581966">
    <w:abstractNumId w:val="98"/>
  </w:num>
  <w:num w:numId="3" w16cid:durableId="1693461066">
    <w:abstractNumId w:val="94"/>
    <w:lvlOverride w:ilvl="0">
      <w:lvl w:ilvl="0">
        <w:numFmt w:val="decimal"/>
        <w:lvlText w:val="%1."/>
        <w:lvlJc w:val="left"/>
      </w:lvl>
    </w:lvlOverride>
  </w:num>
  <w:num w:numId="4" w16cid:durableId="448354031">
    <w:abstractNumId w:val="70"/>
    <w:lvlOverride w:ilvl="0">
      <w:lvl w:ilvl="0">
        <w:numFmt w:val="decimal"/>
        <w:lvlText w:val="%1."/>
        <w:lvlJc w:val="left"/>
      </w:lvl>
    </w:lvlOverride>
  </w:num>
  <w:num w:numId="5" w16cid:durableId="1780955786">
    <w:abstractNumId w:val="73"/>
    <w:lvlOverride w:ilvl="0">
      <w:lvl w:ilvl="0">
        <w:numFmt w:val="decimal"/>
        <w:lvlText w:val="%1."/>
        <w:lvlJc w:val="left"/>
      </w:lvl>
    </w:lvlOverride>
  </w:num>
  <w:num w:numId="6" w16cid:durableId="23798815">
    <w:abstractNumId w:val="23"/>
    <w:lvlOverride w:ilvl="0">
      <w:lvl w:ilvl="0">
        <w:numFmt w:val="decimal"/>
        <w:lvlText w:val="%1."/>
        <w:lvlJc w:val="left"/>
      </w:lvl>
    </w:lvlOverride>
  </w:num>
  <w:num w:numId="7" w16cid:durableId="1029910945">
    <w:abstractNumId w:val="7"/>
    <w:lvlOverride w:ilvl="0">
      <w:lvl w:ilvl="0">
        <w:numFmt w:val="decimal"/>
        <w:lvlText w:val="%1."/>
        <w:lvlJc w:val="left"/>
      </w:lvl>
    </w:lvlOverride>
  </w:num>
  <w:num w:numId="8" w16cid:durableId="1776289243">
    <w:abstractNumId w:val="65"/>
    <w:lvlOverride w:ilvl="0">
      <w:lvl w:ilvl="0">
        <w:numFmt w:val="decimal"/>
        <w:lvlText w:val="%1."/>
        <w:lvlJc w:val="left"/>
      </w:lvl>
    </w:lvlOverride>
  </w:num>
  <w:num w:numId="9" w16cid:durableId="1463188274">
    <w:abstractNumId w:val="48"/>
    <w:lvlOverride w:ilvl="0">
      <w:lvl w:ilvl="0">
        <w:numFmt w:val="decimal"/>
        <w:lvlText w:val="%1."/>
        <w:lvlJc w:val="left"/>
      </w:lvl>
    </w:lvlOverride>
  </w:num>
  <w:num w:numId="10" w16cid:durableId="1381444515">
    <w:abstractNumId w:val="58"/>
    <w:lvlOverride w:ilvl="0">
      <w:lvl w:ilvl="0">
        <w:numFmt w:val="decimal"/>
        <w:lvlText w:val="%1."/>
        <w:lvlJc w:val="left"/>
      </w:lvl>
    </w:lvlOverride>
  </w:num>
  <w:num w:numId="11" w16cid:durableId="1536582252">
    <w:abstractNumId w:val="44"/>
    <w:lvlOverride w:ilvl="0">
      <w:lvl w:ilvl="0">
        <w:numFmt w:val="decimal"/>
        <w:lvlText w:val="%1."/>
        <w:lvlJc w:val="left"/>
      </w:lvl>
    </w:lvlOverride>
  </w:num>
  <w:num w:numId="12" w16cid:durableId="1364478611">
    <w:abstractNumId w:val="12"/>
    <w:lvlOverride w:ilvl="0">
      <w:lvl w:ilvl="0">
        <w:numFmt w:val="decimal"/>
        <w:lvlText w:val="%1."/>
        <w:lvlJc w:val="left"/>
      </w:lvl>
    </w:lvlOverride>
  </w:num>
  <w:num w:numId="13" w16cid:durableId="158736617">
    <w:abstractNumId w:val="84"/>
    <w:lvlOverride w:ilvl="0">
      <w:lvl w:ilvl="0">
        <w:numFmt w:val="decimal"/>
        <w:lvlText w:val="%1."/>
        <w:lvlJc w:val="left"/>
      </w:lvl>
    </w:lvlOverride>
  </w:num>
  <w:num w:numId="14" w16cid:durableId="1794471238">
    <w:abstractNumId w:val="25"/>
    <w:lvlOverride w:ilvl="0">
      <w:lvl w:ilvl="0">
        <w:numFmt w:val="decimal"/>
        <w:lvlText w:val="%1."/>
        <w:lvlJc w:val="left"/>
      </w:lvl>
    </w:lvlOverride>
  </w:num>
  <w:num w:numId="15" w16cid:durableId="1431007286">
    <w:abstractNumId w:val="16"/>
    <w:lvlOverride w:ilvl="0">
      <w:lvl w:ilvl="0">
        <w:numFmt w:val="decimal"/>
        <w:lvlText w:val="%1."/>
        <w:lvlJc w:val="left"/>
      </w:lvl>
    </w:lvlOverride>
  </w:num>
  <w:num w:numId="16" w16cid:durableId="1951743954">
    <w:abstractNumId w:val="75"/>
    <w:lvlOverride w:ilvl="0">
      <w:lvl w:ilvl="0">
        <w:numFmt w:val="decimal"/>
        <w:lvlText w:val="%1."/>
        <w:lvlJc w:val="left"/>
      </w:lvl>
    </w:lvlOverride>
  </w:num>
  <w:num w:numId="17" w16cid:durableId="1145124907">
    <w:abstractNumId w:val="99"/>
    <w:lvlOverride w:ilvl="0">
      <w:lvl w:ilvl="0">
        <w:numFmt w:val="decimal"/>
        <w:lvlText w:val="%1."/>
        <w:lvlJc w:val="left"/>
      </w:lvl>
    </w:lvlOverride>
  </w:num>
  <w:num w:numId="18" w16cid:durableId="942298199">
    <w:abstractNumId w:val="26"/>
    <w:lvlOverride w:ilvl="0">
      <w:lvl w:ilvl="0">
        <w:numFmt w:val="decimal"/>
        <w:lvlText w:val="%1."/>
        <w:lvlJc w:val="left"/>
      </w:lvl>
    </w:lvlOverride>
  </w:num>
  <w:num w:numId="19" w16cid:durableId="1814247072">
    <w:abstractNumId w:val="82"/>
    <w:lvlOverride w:ilvl="0">
      <w:lvl w:ilvl="0">
        <w:numFmt w:val="decimal"/>
        <w:lvlText w:val="%1."/>
        <w:lvlJc w:val="left"/>
      </w:lvl>
    </w:lvlOverride>
  </w:num>
  <w:num w:numId="20" w16cid:durableId="1243099224">
    <w:abstractNumId w:val="90"/>
    <w:lvlOverride w:ilvl="0">
      <w:lvl w:ilvl="0">
        <w:numFmt w:val="decimal"/>
        <w:lvlText w:val="%1."/>
        <w:lvlJc w:val="left"/>
      </w:lvl>
    </w:lvlOverride>
  </w:num>
  <w:num w:numId="21" w16cid:durableId="1476218217">
    <w:abstractNumId w:val="53"/>
    <w:lvlOverride w:ilvl="0">
      <w:lvl w:ilvl="0">
        <w:numFmt w:val="decimal"/>
        <w:lvlText w:val="%1."/>
        <w:lvlJc w:val="left"/>
      </w:lvl>
    </w:lvlOverride>
  </w:num>
  <w:num w:numId="22" w16cid:durableId="1014959397">
    <w:abstractNumId w:val="69"/>
    <w:lvlOverride w:ilvl="0">
      <w:lvl w:ilvl="0">
        <w:numFmt w:val="decimal"/>
        <w:lvlText w:val="%1."/>
        <w:lvlJc w:val="left"/>
      </w:lvl>
    </w:lvlOverride>
  </w:num>
  <w:num w:numId="23" w16cid:durableId="1218399152">
    <w:abstractNumId w:val="103"/>
    <w:lvlOverride w:ilvl="0">
      <w:lvl w:ilvl="0">
        <w:numFmt w:val="decimal"/>
        <w:lvlText w:val="%1."/>
        <w:lvlJc w:val="left"/>
      </w:lvl>
    </w:lvlOverride>
  </w:num>
  <w:num w:numId="24" w16cid:durableId="1147432173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42147257">
    <w:abstractNumId w:val="35"/>
    <w:lvlOverride w:ilvl="0">
      <w:lvl w:ilvl="0">
        <w:numFmt w:val="decimal"/>
        <w:lvlText w:val="%1."/>
        <w:lvlJc w:val="left"/>
      </w:lvl>
    </w:lvlOverride>
  </w:num>
  <w:num w:numId="26" w16cid:durableId="1226263038">
    <w:abstractNumId w:val="74"/>
    <w:lvlOverride w:ilvl="0">
      <w:lvl w:ilvl="0">
        <w:numFmt w:val="decimal"/>
        <w:lvlText w:val="%1."/>
        <w:lvlJc w:val="left"/>
      </w:lvl>
    </w:lvlOverride>
  </w:num>
  <w:num w:numId="27" w16cid:durableId="880165814">
    <w:abstractNumId w:val="56"/>
    <w:lvlOverride w:ilvl="0">
      <w:lvl w:ilvl="0">
        <w:numFmt w:val="decimal"/>
        <w:lvlText w:val="%1."/>
        <w:lvlJc w:val="left"/>
      </w:lvl>
    </w:lvlOverride>
  </w:num>
  <w:num w:numId="28" w16cid:durableId="92289648">
    <w:abstractNumId w:val="28"/>
    <w:lvlOverride w:ilvl="0">
      <w:lvl w:ilvl="0">
        <w:numFmt w:val="decimal"/>
        <w:lvlText w:val="%1."/>
        <w:lvlJc w:val="left"/>
      </w:lvl>
    </w:lvlOverride>
  </w:num>
  <w:num w:numId="29" w16cid:durableId="144276436">
    <w:abstractNumId w:val="46"/>
    <w:lvlOverride w:ilvl="0">
      <w:lvl w:ilvl="0">
        <w:numFmt w:val="decimal"/>
        <w:lvlText w:val="%1."/>
        <w:lvlJc w:val="left"/>
      </w:lvl>
    </w:lvlOverride>
  </w:num>
  <w:num w:numId="30" w16cid:durableId="463231069">
    <w:abstractNumId w:val="47"/>
    <w:lvlOverride w:ilvl="0">
      <w:lvl w:ilvl="0">
        <w:numFmt w:val="decimal"/>
        <w:lvlText w:val="%1."/>
        <w:lvlJc w:val="left"/>
      </w:lvl>
    </w:lvlOverride>
  </w:num>
  <w:num w:numId="31" w16cid:durableId="225340812">
    <w:abstractNumId w:val="64"/>
    <w:lvlOverride w:ilvl="0">
      <w:lvl w:ilvl="0">
        <w:numFmt w:val="decimal"/>
        <w:lvlText w:val="%1."/>
        <w:lvlJc w:val="left"/>
      </w:lvl>
    </w:lvlOverride>
  </w:num>
  <w:num w:numId="32" w16cid:durableId="1335719213">
    <w:abstractNumId w:val="77"/>
    <w:lvlOverride w:ilvl="0">
      <w:lvl w:ilvl="0">
        <w:numFmt w:val="decimal"/>
        <w:lvlText w:val="%1."/>
        <w:lvlJc w:val="left"/>
      </w:lvl>
    </w:lvlOverride>
  </w:num>
  <w:num w:numId="33" w16cid:durableId="1999457840">
    <w:abstractNumId w:val="52"/>
    <w:lvlOverride w:ilvl="0">
      <w:lvl w:ilvl="0">
        <w:numFmt w:val="decimal"/>
        <w:lvlText w:val="%1."/>
        <w:lvlJc w:val="left"/>
      </w:lvl>
    </w:lvlOverride>
  </w:num>
  <w:num w:numId="34" w16cid:durableId="1053777357">
    <w:abstractNumId w:val="27"/>
    <w:lvlOverride w:ilvl="0">
      <w:lvl w:ilvl="0">
        <w:numFmt w:val="decimal"/>
        <w:lvlText w:val="%1."/>
        <w:lvlJc w:val="left"/>
      </w:lvl>
    </w:lvlOverride>
  </w:num>
  <w:num w:numId="35" w16cid:durableId="465776110">
    <w:abstractNumId w:val="101"/>
    <w:lvlOverride w:ilvl="0">
      <w:lvl w:ilvl="0">
        <w:numFmt w:val="decimal"/>
        <w:lvlText w:val="%1."/>
        <w:lvlJc w:val="left"/>
      </w:lvl>
    </w:lvlOverride>
  </w:num>
  <w:num w:numId="36" w16cid:durableId="790706380">
    <w:abstractNumId w:val="100"/>
    <w:lvlOverride w:ilvl="0">
      <w:lvl w:ilvl="0">
        <w:numFmt w:val="decimal"/>
        <w:lvlText w:val="%1."/>
        <w:lvlJc w:val="left"/>
      </w:lvl>
    </w:lvlOverride>
  </w:num>
  <w:num w:numId="37" w16cid:durableId="836847047">
    <w:abstractNumId w:val="45"/>
    <w:lvlOverride w:ilvl="0">
      <w:lvl w:ilvl="0">
        <w:numFmt w:val="decimal"/>
        <w:lvlText w:val="%1."/>
        <w:lvlJc w:val="left"/>
      </w:lvl>
    </w:lvlOverride>
  </w:num>
  <w:num w:numId="38" w16cid:durableId="224921660">
    <w:abstractNumId w:val="91"/>
    <w:lvlOverride w:ilvl="0">
      <w:lvl w:ilvl="0">
        <w:numFmt w:val="decimal"/>
        <w:lvlText w:val="%1."/>
        <w:lvlJc w:val="left"/>
      </w:lvl>
    </w:lvlOverride>
  </w:num>
  <w:num w:numId="39" w16cid:durableId="1330866011">
    <w:abstractNumId w:val="61"/>
    <w:lvlOverride w:ilvl="0">
      <w:lvl w:ilvl="0">
        <w:numFmt w:val="decimal"/>
        <w:lvlText w:val="%1."/>
        <w:lvlJc w:val="left"/>
      </w:lvl>
    </w:lvlOverride>
  </w:num>
  <w:num w:numId="40" w16cid:durableId="755595798">
    <w:abstractNumId w:val="0"/>
    <w:lvlOverride w:ilvl="0">
      <w:lvl w:ilvl="0">
        <w:numFmt w:val="decimal"/>
        <w:lvlText w:val="%1."/>
        <w:lvlJc w:val="left"/>
      </w:lvl>
    </w:lvlOverride>
  </w:num>
  <w:num w:numId="41" w16cid:durableId="1391464528">
    <w:abstractNumId w:val="81"/>
    <w:lvlOverride w:ilvl="0">
      <w:lvl w:ilvl="0">
        <w:numFmt w:val="decimal"/>
        <w:lvlText w:val="%1."/>
        <w:lvlJc w:val="left"/>
      </w:lvl>
    </w:lvlOverride>
  </w:num>
  <w:num w:numId="42" w16cid:durableId="1858496883">
    <w:abstractNumId w:val="2"/>
    <w:lvlOverride w:ilvl="0">
      <w:lvl w:ilvl="0">
        <w:numFmt w:val="decimal"/>
        <w:lvlText w:val="%1."/>
        <w:lvlJc w:val="left"/>
      </w:lvl>
    </w:lvlOverride>
  </w:num>
  <w:num w:numId="43" w16cid:durableId="2110660616">
    <w:abstractNumId w:val="24"/>
    <w:lvlOverride w:ilvl="0">
      <w:lvl w:ilvl="0">
        <w:numFmt w:val="decimal"/>
        <w:lvlText w:val="%1."/>
        <w:lvlJc w:val="left"/>
      </w:lvl>
    </w:lvlOverride>
  </w:num>
  <w:num w:numId="44" w16cid:durableId="915674185">
    <w:abstractNumId w:val="19"/>
    <w:lvlOverride w:ilvl="0">
      <w:lvl w:ilvl="0">
        <w:numFmt w:val="decimal"/>
        <w:lvlText w:val="%1."/>
        <w:lvlJc w:val="left"/>
      </w:lvl>
    </w:lvlOverride>
  </w:num>
  <w:num w:numId="45" w16cid:durableId="1532837860">
    <w:abstractNumId w:val="3"/>
    <w:lvlOverride w:ilvl="0">
      <w:lvl w:ilvl="0">
        <w:numFmt w:val="decimal"/>
        <w:lvlText w:val="%1."/>
        <w:lvlJc w:val="left"/>
      </w:lvl>
    </w:lvlOverride>
  </w:num>
  <w:num w:numId="46" w16cid:durableId="645552059">
    <w:abstractNumId w:val="80"/>
    <w:lvlOverride w:ilvl="0">
      <w:lvl w:ilvl="0">
        <w:numFmt w:val="decimal"/>
        <w:lvlText w:val="%1."/>
        <w:lvlJc w:val="left"/>
      </w:lvl>
    </w:lvlOverride>
  </w:num>
  <w:num w:numId="47" w16cid:durableId="1393235301">
    <w:abstractNumId w:val="4"/>
    <w:lvlOverride w:ilvl="0">
      <w:lvl w:ilvl="0">
        <w:numFmt w:val="decimal"/>
        <w:lvlText w:val="%1."/>
        <w:lvlJc w:val="left"/>
      </w:lvl>
    </w:lvlOverride>
  </w:num>
  <w:num w:numId="48" w16cid:durableId="1146626935">
    <w:abstractNumId w:val="78"/>
    <w:lvlOverride w:ilvl="0">
      <w:lvl w:ilvl="0">
        <w:numFmt w:val="decimal"/>
        <w:lvlText w:val="%1."/>
        <w:lvlJc w:val="left"/>
      </w:lvl>
    </w:lvlOverride>
  </w:num>
  <w:num w:numId="49" w16cid:durableId="358050949">
    <w:abstractNumId w:val="5"/>
    <w:lvlOverride w:ilvl="0">
      <w:lvl w:ilvl="0">
        <w:numFmt w:val="decimal"/>
        <w:lvlText w:val="%1."/>
        <w:lvlJc w:val="left"/>
      </w:lvl>
    </w:lvlOverride>
  </w:num>
  <w:num w:numId="50" w16cid:durableId="1980720447">
    <w:abstractNumId w:val="60"/>
    <w:lvlOverride w:ilvl="0">
      <w:lvl w:ilvl="0">
        <w:numFmt w:val="decimal"/>
        <w:lvlText w:val="%1."/>
        <w:lvlJc w:val="left"/>
      </w:lvl>
    </w:lvlOverride>
  </w:num>
  <w:num w:numId="51" w16cid:durableId="513038310">
    <w:abstractNumId w:val="13"/>
    <w:lvlOverride w:ilvl="0">
      <w:lvl w:ilvl="0">
        <w:numFmt w:val="decimal"/>
        <w:lvlText w:val="%1."/>
        <w:lvlJc w:val="left"/>
      </w:lvl>
    </w:lvlOverride>
  </w:num>
  <w:num w:numId="52" w16cid:durableId="2030717600">
    <w:abstractNumId w:val="36"/>
    <w:lvlOverride w:ilvl="0">
      <w:lvl w:ilvl="0">
        <w:numFmt w:val="decimal"/>
        <w:lvlText w:val="%1."/>
        <w:lvlJc w:val="left"/>
      </w:lvl>
    </w:lvlOverride>
  </w:num>
  <w:num w:numId="53" w16cid:durableId="931931217">
    <w:abstractNumId w:val="6"/>
    <w:lvlOverride w:ilvl="0">
      <w:lvl w:ilvl="0">
        <w:numFmt w:val="decimal"/>
        <w:lvlText w:val="%1."/>
        <w:lvlJc w:val="left"/>
      </w:lvl>
    </w:lvlOverride>
  </w:num>
  <w:num w:numId="54" w16cid:durableId="1878084370">
    <w:abstractNumId w:val="59"/>
    <w:lvlOverride w:ilvl="0">
      <w:lvl w:ilvl="0">
        <w:numFmt w:val="decimal"/>
        <w:lvlText w:val="%1."/>
        <w:lvlJc w:val="left"/>
      </w:lvl>
    </w:lvlOverride>
  </w:num>
  <w:num w:numId="55" w16cid:durableId="1754820172">
    <w:abstractNumId w:val="1"/>
    <w:lvlOverride w:ilvl="0">
      <w:lvl w:ilvl="0">
        <w:numFmt w:val="decimal"/>
        <w:lvlText w:val="%1."/>
        <w:lvlJc w:val="left"/>
      </w:lvl>
    </w:lvlOverride>
  </w:num>
  <w:num w:numId="56" w16cid:durableId="651101461">
    <w:abstractNumId w:val="34"/>
    <w:lvlOverride w:ilvl="0">
      <w:lvl w:ilvl="0">
        <w:numFmt w:val="decimal"/>
        <w:lvlText w:val="%1."/>
        <w:lvlJc w:val="left"/>
      </w:lvl>
    </w:lvlOverride>
  </w:num>
  <w:num w:numId="57" w16cid:durableId="666251713">
    <w:abstractNumId w:val="32"/>
    <w:lvlOverride w:ilvl="0">
      <w:lvl w:ilvl="0">
        <w:numFmt w:val="decimal"/>
        <w:lvlText w:val="%1."/>
        <w:lvlJc w:val="left"/>
      </w:lvl>
    </w:lvlOverride>
  </w:num>
  <w:num w:numId="58" w16cid:durableId="488907680">
    <w:abstractNumId w:val="49"/>
    <w:lvlOverride w:ilvl="0">
      <w:lvl w:ilvl="0">
        <w:numFmt w:val="decimal"/>
        <w:lvlText w:val="%1."/>
        <w:lvlJc w:val="left"/>
      </w:lvl>
    </w:lvlOverride>
  </w:num>
  <w:num w:numId="59" w16cid:durableId="1024742924">
    <w:abstractNumId w:val="57"/>
    <w:lvlOverride w:ilvl="0">
      <w:lvl w:ilvl="0">
        <w:numFmt w:val="decimal"/>
        <w:lvlText w:val="%1."/>
        <w:lvlJc w:val="left"/>
      </w:lvl>
    </w:lvlOverride>
  </w:num>
  <w:num w:numId="60" w16cid:durableId="725304369">
    <w:abstractNumId w:val="31"/>
    <w:lvlOverride w:ilvl="0">
      <w:lvl w:ilvl="0">
        <w:numFmt w:val="decimal"/>
        <w:lvlText w:val="%1."/>
        <w:lvlJc w:val="left"/>
      </w:lvl>
    </w:lvlOverride>
  </w:num>
  <w:num w:numId="61" w16cid:durableId="1871456497">
    <w:abstractNumId w:val="63"/>
    <w:lvlOverride w:ilvl="0">
      <w:lvl w:ilvl="0">
        <w:numFmt w:val="decimal"/>
        <w:lvlText w:val="%1."/>
        <w:lvlJc w:val="left"/>
      </w:lvl>
    </w:lvlOverride>
  </w:num>
  <w:num w:numId="62" w16cid:durableId="1764565906">
    <w:abstractNumId w:val="95"/>
    <w:lvlOverride w:ilvl="0">
      <w:lvl w:ilvl="0">
        <w:numFmt w:val="decimal"/>
        <w:lvlText w:val="%1."/>
        <w:lvlJc w:val="left"/>
      </w:lvl>
    </w:lvlOverride>
  </w:num>
  <w:num w:numId="63" w16cid:durableId="1089733113">
    <w:abstractNumId w:val="9"/>
    <w:lvlOverride w:ilvl="0">
      <w:lvl w:ilvl="0">
        <w:numFmt w:val="decimal"/>
        <w:lvlText w:val="%1."/>
        <w:lvlJc w:val="left"/>
      </w:lvl>
    </w:lvlOverride>
  </w:num>
  <w:num w:numId="64" w16cid:durableId="1600024589">
    <w:abstractNumId w:val="17"/>
    <w:lvlOverride w:ilvl="0">
      <w:lvl w:ilvl="0">
        <w:numFmt w:val="decimal"/>
        <w:lvlText w:val="%1."/>
        <w:lvlJc w:val="left"/>
      </w:lvl>
    </w:lvlOverride>
  </w:num>
  <w:num w:numId="65" w16cid:durableId="1797985311">
    <w:abstractNumId w:val="22"/>
    <w:lvlOverride w:ilvl="0">
      <w:lvl w:ilvl="0">
        <w:numFmt w:val="decimal"/>
        <w:lvlText w:val="%1."/>
        <w:lvlJc w:val="left"/>
      </w:lvl>
    </w:lvlOverride>
  </w:num>
  <w:num w:numId="66" w16cid:durableId="1545941906">
    <w:abstractNumId w:val="88"/>
    <w:lvlOverride w:ilvl="0">
      <w:lvl w:ilvl="0">
        <w:numFmt w:val="decimal"/>
        <w:lvlText w:val="%1."/>
        <w:lvlJc w:val="left"/>
      </w:lvl>
    </w:lvlOverride>
  </w:num>
  <w:num w:numId="67" w16cid:durableId="1817186149">
    <w:abstractNumId w:val="97"/>
    <w:lvlOverride w:ilvl="0">
      <w:lvl w:ilvl="0">
        <w:numFmt w:val="decimal"/>
        <w:lvlText w:val="%1."/>
        <w:lvlJc w:val="left"/>
      </w:lvl>
    </w:lvlOverride>
  </w:num>
  <w:num w:numId="68" w16cid:durableId="481165597">
    <w:abstractNumId w:val="33"/>
    <w:lvlOverride w:ilvl="0">
      <w:lvl w:ilvl="0">
        <w:numFmt w:val="decimal"/>
        <w:lvlText w:val="%1."/>
        <w:lvlJc w:val="left"/>
      </w:lvl>
    </w:lvlOverride>
  </w:num>
  <w:num w:numId="69" w16cid:durableId="1403329050">
    <w:abstractNumId w:val="68"/>
    <w:lvlOverride w:ilvl="0">
      <w:lvl w:ilvl="0">
        <w:numFmt w:val="decimal"/>
        <w:lvlText w:val="%1."/>
        <w:lvlJc w:val="left"/>
      </w:lvl>
    </w:lvlOverride>
  </w:num>
  <w:num w:numId="70" w16cid:durableId="1650161944">
    <w:abstractNumId w:val="71"/>
    <w:lvlOverride w:ilvl="0">
      <w:lvl w:ilvl="0">
        <w:numFmt w:val="decimal"/>
        <w:lvlText w:val="%1."/>
        <w:lvlJc w:val="left"/>
      </w:lvl>
    </w:lvlOverride>
  </w:num>
  <w:num w:numId="71" w16cid:durableId="887647190">
    <w:abstractNumId w:val="10"/>
    <w:lvlOverride w:ilvl="0">
      <w:lvl w:ilvl="0">
        <w:numFmt w:val="decimal"/>
        <w:lvlText w:val="%1."/>
        <w:lvlJc w:val="left"/>
      </w:lvl>
    </w:lvlOverride>
  </w:num>
  <w:num w:numId="72" w16cid:durableId="395594102">
    <w:abstractNumId w:val="50"/>
    <w:lvlOverride w:ilvl="0">
      <w:lvl w:ilvl="0">
        <w:numFmt w:val="decimal"/>
        <w:lvlText w:val="%1."/>
        <w:lvlJc w:val="left"/>
      </w:lvl>
    </w:lvlOverride>
  </w:num>
  <w:num w:numId="73" w16cid:durableId="1826975492">
    <w:abstractNumId w:val="51"/>
    <w:lvlOverride w:ilvl="0">
      <w:lvl w:ilvl="0">
        <w:numFmt w:val="decimal"/>
        <w:lvlText w:val="%1."/>
        <w:lvlJc w:val="left"/>
      </w:lvl>
    </w:lvlOverride>
  </w:num>
  <w:num w:numId="74" w16cid:durableId="623928222">
    <w:abstractNumId w:val="92"/>
    <w:lvlOverride w:ilvl="0">
      <w:lvl w:ilvl="0">
        <w:numFmt w:val="decimal"/>
        <w:lvlText w:val="%1."/>
        <w:lvlJc w:val="left"/>
      </w:lvl>
    </w:lvlOverride>
  </w:num>
  <w:num w:numId="75" w16cid:durableId="752167683">
    <w:abstractNumId w:val="105"/>
    <w:lvlOverride w:ilvl="0">
      <w:lvl w:ilvl="0">
        <w:numFmt w:val="decimal"/>
        <w:lvlText w:val="%1."/>
        <w:lvlJc w:val="left"/>
      </w:lvl>
    </w:lvlOverride>
  </w:num>
  <w:num w:numId="76" w16cid:durableId="1084955780">
    <w:abstractNumId w:val="76"/>
    <w:lvlOverride w:ilvl="0">
      <w:lvl w:ilvl="0">
        <w:numFmt w:val="decimal"/>
        <w:lvlText w:val="%1."/>
        <w:lvlJc w:val="left"/>
      </w:lvl>
    </w:lvlOverride>
  </w:num>
  <w:num w:numId="77" w16cid:durableId="1467963597">
    <w:abstractNumId w:val="43"/>
    <w:lvlOverride w:ilvl="0">
      <w:lvl w:ilvl="0">
        <w:numFmt w:val="decimal"/>
        <w:lvlText w:val="%1."/>
        <w:lvlJc w:val="left"/>
      </w:lvl>
    </w:lvlOverride>
  </w:num>
  <w:num w:numId="78" w16cid:durableId="1580553826">
    <w:abstractNumId w:val="54"/>
    <w:lvlOverride w:ilvl="0">
      <w:lvl w:ilvl="0">
        <w:numFmt w:val="decimal"/>
        <w:lvlText w:val="%1."/>
        <w:lvlJc w:val="left"/>
      </w:lvl>
    </w:lvlOverride>
  </w:num>
  <w:num w:numId="79" w16cid:durableId="735132920">
    <w:abstractNumId w:val="55"/>
    <w:lvlOverride w:ilvl="0">
      <w:lvl w:ilvl="0">
        <w:numFmt w:val="decimal"/>
        <w:lvlText w:val="%1."/>
        <w:lvlJc w:val="left"/>
      </w:lvl>
    </w:lvlOverride>
  </w:num>
  <w:num w:numId="80" w16cid:durableId="1692367154">
    <w:abstractNumId w:val="15"/>
    <w:lvlOverride w:ilvl="0">
      <w:lvl w:ilvl="0">
        <w:numFmt w:val="decimal"/>
        <w:lvlText w:val="%1."/>
        <w:lvlJc w:val="left"/>
      </w:lvl>
    </w:lvlOverride>
  </w:num>
  <w:num w:numId="81" w16cid:durableId="1722826789">
    <w:abstractNumId w:val="11"/>
    <w:lvlOverride w:ilvl="0">
      <w:lvl w:ilvl="0">
        <w:numFmt w:val="decimal"/>
        <w:lvlText w:val="%1."/>
        <w:lvlJc w:val="left"/>
      </w:lvl>
    </w:lvlOverride>
  </w:num>
  <w:num w:numId="82" w16cid:durableId="1546791375">
    <w:abstractNumId w:val="39"/>
    <w:lvlOverride w:ilvl="0">
      <w:lvl w:ilvl="0">
        <w:numFmt w:val="decimal"/>
        <w:lvlText w:val="%1."/>
        <w:lvlJc w:val="left"/>
      </w:lvl>
    </w:lvlOverride>
  </w:num>
  <w:num w:numId="83" w16cid:durableId="1434980836">
    <w:abstractNumId w:val="30"/>
    <w:lvlOverride w:ilvl="0">
      <w:lvl w:ilvl="0">
        <w:numFmt w:val="decimal"/>
        <w:lvlText w:val="%1."/>
        <w:lvlJc w:val="left"/>
      </w:lvl>
    </w:lvlOverride>
  </w:num>
  <w:num w:numId="84" w16cid:durableId="814566523">
    <w:abstractNumId w:val="96"/>
    <w:lvlOverride w:ilvl="0">
      <w:lvl w:ilvl="0">
        <w:numFmt w:val="decimal"/>
        <w:lvlText w:val="%1."/>
        <w:lvlJc w:val="left"/>
      </w:lvl>
    </w:lvlOverride>
  </w:num>
  <w:num w:numId="85" w16cid:durableId="321585751">
    <w:abstractNumId w:val="62"/>
    <w:lvlOverride w:ilvl="0">
      <w:lvl w:ilvl="0">
        <w:numFmt w:val="decimal"/>
        <w:lvlText w:val="%1."/>
        <w:lvlJc w:val="left"/>
      </w:lvl>
    </w:lvlOverride>
  </w:num>
  <w:num w:numId="86" w16cid:durableId="1872955239">
    <w:abstractNumId w:val="8"/>
    <w:lvlOverride w:ilvl="0">
      <w:lvl w:ilvl="0">
        <w:numFmt w:val="decimal"/>
        <w:lvlText w:val="%1."/>
        <w:lvlJc w:val="left"/>
      </w:lvl>
    </w:lvlOverride>
  </w:num>
  <w:num w:numId="87" w16cid:durableId="622467995">
    <w:abstractNumId w:val="67"/>
    <w:lvlOverride w:ilvl="0">
      <w:lvl w:ilvl="0">
        <w:numFmt w:val="decimal"/>
        <w:lvlText w:val="%1."/>
        <w:lvlJc w:val="left"/>
      </w:lvl>
    </w:lvlOverride>
  </w:num>
  <w:num w:numId="88" w16cid:durableId="431511921">
    <w:abstractNumId w:val="41"/>
    <w:lvlOverride w:ilvl="0">
      <w:lvl w:ilvl="0">
        <w:numFmt w:val="decimal"/>
        <w:lvlText w:val="%1."/>
        <w:lvlJc w:val="left"/>
      </w:lvl>
    </w:lvlOverride>
  </w:num>
  <w:num w:numId="89" w16cid:durableId="342364144">
    <w:abstractNumId w:val="86"/>
    <w:lvlOverride w:ilvl="0">
      <w:lvl w:ilvl="0">
        <w:numFmt w:val="decimal"/>
        <w:lvlText w:val="%1."/>
        <w:lvlJc w:val="left"/>
      </w:lvl>
    </w:lvlOverride>
  </w:num>
  <w:num w:numId="90" w16cid:durableId="1319310831">
    <w:abstractNumId w:val="66"/>
    <w:lvlOverride w:ilvl="0">
      <w:lvl w:ilvl="0">
        <w:numFmt w:val="decimal"/>
        <w:lvlText w:val="%1."/>
        <w:lvlJc w:val="left"/>
      </w:lvl>
    </w:lvlOverride>
  </w:num>
  <w:num w:numId="91" w16cid:durableId="1461923660">
    <w:abstractNumId w:val="104"/>
    <w:lvlOverride w:ilvl="0">
      <w:lvl w:ilvl="0">
        <w:numFmt w:val="decimal"/>
        <w:lvlText w:val="%1."/>
        <w:lvlJc w:val="left"/>
      </w:lvl>
    </w:lvlOverride>
  </w:num>
  <w:num w:numId="92" w16cid:durableId="730075302">
    <w:abstractNumId w:val="14"/>
    <w:lvlOverride w:ilvl="0">
      <w:lvl w:ilvl="0">
        <w:numFmt w:val="decimal"/>
        <w:lvlText w:val="%1."/>
        <w:lvlJc w:val="left"/>
      </w:lvl>
    </w:lvlOverride>
  </w:num>
  <w:num w:numId="93" w16cid:durableId="2137137829">
    <w:abstractNumId w:val="87"/>
    <w:lvlOverride w:ilvl="0">
      <w:lvl w:ilvl="0">
        <w:numFmt w:val="decimal"/>
        <w:lvlText w:val="%1."/>
        <w:lvlJc w:val="left"/>
      </w:lvl>
    </w:lvlOverride>
  </w:num>
  <w:num w:numId="94" w16cid:durableId="1345018323">
    <w:abstractNumId w:val="93"/>
    <w:lvlOverride w:ilvl="0">
      <w:lvl w:ilvl="0">
        <w:numFmt w:val="decimal"/>
        <w:lvlText w:val="%1."/>
        <w:lvlJc w:val="left"/>
      </w:lvl>
    </w:lvlOverride>
  </w:num>
  <w:num w:numId="95" w16cid:durableId="1279023570">
    <w:abstractNumId w:val="38"/>
    <w:lvlOverride w:ilvl="0">
      <w:lvl w:ilvl="0">
        <w:numFmt w:val="decimal"/>
        <w:lvlText w:val="%1."/>
        <w:lvlJc w:val="left"/>
      </w:lvl>
    </w:lvlOverride>
  </w:num>
  <w:num w:numId="96" w16cid:durableId="927036464">
    <w:abstractNumId w:val="102"/>
    <w:lvlOverride w:ilvl="0">
      <w:lvl w:ilvl="0">
        <w:numFmt w:val="decimal"/>
        <w:lvlText w:val="%1."/>
        <w:lvlJc w:val="left"/>
      </w:lvl>
    </w:lvlOverride>
  </w:num>
  <w:num w:numId="97" w16cid:durableId="1522544990">
    <w:abstractNumId w:val="20"/>
    <w:lvlOverride w:ilvl="0">
      <w:lvl w:ilvl="0">
        <w:numFmt w:val="decimal"/>
        <w:lvlText w:val="%1."/>
        <w:lvlJc w:val="left"/>
      </w:lvl>
    </w:lvlOverride>
  </w:num>
  <w:num w:numId="98" w16cid:durableId="944579031">
    <w:abstractNumId w:val="85"/>
    <w:lvlOverride w:ilvl="0">
      <w:lvl w:ilvl="0">
        <w:numFmt w:val="decimal"/>
        <w:lvlText w:val="%1."/>
        <w:lvlJc w:val="left"/>
      </w:lvl>
    </w:lvlOverride>
  </w:num>
  <w:num w:numId="99" w16cid:durableId="1835141113">
    <w:abstractNumId w:val="21"/>
    <w:lvlOverride w:ilvl="0">
      <w:lvl w:ilvl="0">
        <w:numFmt w:val="decimal"/>
        <w:lvlText w:val="%1."/>
        <w:lvlJc w:val="left"/>
      </w:lvl>
    </w:lvlOverride>
  </w:num>
  <w:num w:numId="100" w16cid:durableId="545721369">
    <w:abstractNumId w:val="42"/>
    <w:lvlOverride w:ilvl="0">
      <w:lvl w:ilvl="0">
        <w:numFmt w:val="decimal"/>
        <w:lvlText w:val="%1."/>
        <w:lvlJc w:val="left"/>
      </w:lvl>
    </w:lvlOverride>
  </w:num>
  <w:num w:numId="101" w16cid:durableId="1325663751">
    <w:abstractNumId w:val="89"/>
    <w:lvlOverride w:ilvl="0">
      <w:lvl w:ilvl="0">
        <w:numFmt w:val="decimal"/>
        <w:lvlText w:val="%1."/>
        <w:lvlJc w:val="left"/>
      </w:lvl>
    </w:lvlOverride>
  </w:num>
  <w:num w:numId="102" w16cid:durableId="2072385218">
    <w:abstractNumId w:val="79"/>
    <w:lvlOverride w:ilvl="0">
      <w:lvl w:ilvl="0">
        <w:numFmt w:val="decimal"/>
        <w:lvlText w:val="%1."/>
        <w:lvlJc w:val="left"/>
      </w:lvl>
    </w:lvlOverride>
  </w:num>
  <w:num w:numId="103" w16cid:durableId="1828086455">
    <w:abstractNumId w:val="37"/>
    <w:lvlOverride w:ilvl="0">
      <w:lvl w:ilvl="0">
        <w:numFmt w:val="decimal"/>
        <w:lvlText w:val="%1."/>
        <w:lvlJc w:val="left"/>
      </w:lvl>
    </w:lvlOverride>
  </w:num>
  <w:num w:numId="104" w16cid:durableId="1804420332">
    <w:abstractNumId w:val="29"/>
    <w:lvlOverride w:ilvl="0">
      <w:lvl w:ilvl="0">
        <w:numFmt w:val="decimal"/>
        <w:lvlText w:val="%1."/>
        <w:lvlJc w:val="left"/>
      </w:lvl>
    </w:lvlOverride>
  </w:num>
  <w:num w:numId="105" w16cid:durableId="1425881867">
    <w:abstractNumId w:val="72"/>
    <w:lvlOverride w:ilvl="0">
      <w:lvl w:ilvl="0">
        <w:numFmt w:val="decimal"/>
        <w:lvlText w:val="%1."/>
        <w:lvlJc w:val="left"/>
      </w:lvl>
    </w:lvlOverride>
  </w:num>
  <w:num w:numId="106" w16cid:durableId="39062643">
    <w:abstractNumId w:val="83"/>
    <w:lvlOverride w:ilvl="0">
      <w:lvl w:ilvl="0">
        <w:numFmt w:val="decimal"/>
        <w:lvlText w:val="%1."/>
        <w:lvlJc w:val="left"/>
      </w:lvl>
    </w:lvlOverride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A9F"/>
    <w:rsid w:val="00003111"/>
    <w:rsid w:val="00003FF9"/>
    <w:rsid w:val="00007C61"/>
    <w:rsid w:val="00007E74"/>
    <w:rsid w:val="0001372B"/>
    <w:rsid w:val="000159D3"/>
    <w:rsid w:val="000162C8"/>
    <w:rsid w:val="000171D0"/>
    <w:rsid w:val="00021C68"/>
    <w:rsid w:val="000246C2"/>
    <w:rsid w:val="000273CE"/>
    <w:rsid w:val="0003001F"/>
    <w:rsid w:val="00035A99"/>
    <w:rsid w:val="00035E68"/>
    <w:rsid w:val="000369A6"/>
    <w:rsid w:val="00040615"/>
    <w:rsid w:val="000411FA"/>
    <w:rsid w:val="000418A4"/>
    <w:rsid w:val="00041F15"/>
    <w:rsid w:val="00042462"/>
    <w:rsid w:val="000426DB"/>
    <w:rsid w:val="00042CE6"/>
    <w:rsid w:val="00045B49"/>
    <w:rsid w:val="00047E84"/>
    <w:rsid w:val="00052B81"/>
    <w:rsid w:val="000533F4"/>
    <w:rsid w:val="0005370A"/>
    <w:rsid w:val="00055DA8"/>
    <w:rsid w:val="00063806"/>
    <w:rsid w:val="000646A6"/>
    <w:rsid w:val="00066EB7"/>
    <w:rsid w:val="00071433"/>
    <w:rsid w:val="00072CBE"/>
    <w:rsid w:val="00074186"/>
    <w:rsid w:val="00075059"/>
    <w:rsid w:val="00077B6A"/>
    <w:rsid w:val="00081872"/>
    <w:rsid w:val="0008246B"/>
    <w:rsid w:val="000904B0"/>
    <w:rsid w:val="00091835"/>
    <w:rsid w:val="0009255D"/>
    <w:rsid w:val="00092F25"/>
    <w:rsid w:val="00095410"/>
    <w:rsid w:val="000966B3"/>
    <w:rsid w:val="000A01CA"/>
    <w:rsid w:val="000A04AF"/>
    <w:rsid w:val="000A6A4B"/>
    <w:rsid w:val="000B0D0C"/>
    <w:rsid w:val="000B1AA9"/>
    <w:rsid w:val="000B3B5D"/>
    <w:rsid w:val="000B53B0"/>
    <w:rsid w:val="000B7874"/>
    <w:rsid w:val="000C06A5"/>
    <w:rsid w:val="000C13BC"/>
    <w:rsid w:val="000C441D"/>
    <w:rsid w:val="000C6B16"/>
    <w:rsid w:val="000D2C85"/>
    <w:rsid w:val="000D451C"/>
    <w:rsid w:val="000D461C"/>
    <w:rsid w:val="000D5687"/>
    <w:rsid w:val="000E2E08"/>
    <w:rsid w:val="000E54C3"/>
    <w:rsid w:val="000E6EC9"/>
    <w:rsid w:val="000F0D5E"/>
    <w:rsid w:val="000F23DC"/>
    <w:rsid w:val="000F6AA8"/>
    <w:rsid w:val="00102A18"/>
    <w:rsid w:val="00102D79"/>
    <w:rsid w:val="00104AB7"/>
    <w:rsid w:val="001109BF"/>
    <w:rsid w:val="00110B8E"/>
    <w:rsid w:val="00111842"/>
    <w:rsid w:val="00114C94"/>
    <w:rsid w:val="00117B12"/>
    <w:rsid w:val="001213DB"/>
    <w:rsid w:val="00121652"/>
    <w:rsid w:val="0012616A"/>
    <w:rsid w:val="00126C05"/>
    <w:rsid w:val="0014156A"/>
    <w:rsid w:val="0014391D"/>
    <w:rsid w:val="00145695"/>
    <w:rsid w:val="0014675D"/>
    <w:rsid w:val="00146A66"/>
    <w:rsid w:val="001475ED"/>
    <w:rsid w:val="00151CA3"/>
    <w:rsid w:val="001551D4"/>
    <w:rsid w:val="001660D8"/>
    <w:rsid w:val="001662BD"/>
    <w:rsid w:val="00166F42"/>
    <w:rsid w:val="00167460"/>
    <w:rsid w:val="00172C6E"/>
    <w:rsid w:val="001747BC"/>
    <w:rsid w:val="00174E2E"/>
    <w:rsid w:val="001752DD"/>
    <w:rsid w:val="001767D2"/>
    <w:rsid w:val="0017707F"/>
    <w:rsid w:val="0018378F"/>
    <w:rsid w:val="00190F5F"/>
    <w:rsid w:val="00193FDC"/>
    <w:rsid w:val="00195FFF"/>
    <w:rsid w:val="00196691"/>
    <w:rsid w:val="00197045"/>
    <w:rsid w:val="00197C63"/>
    <w:rsid w:val="001A0431"/>
    <w:rsid w:val="001A1AAE"/>
    <w:rsid w:val="001A69BC"/>
    <w:rsid w:val="001A7C37"/>
    <w:rsid w:val="001B0AEC"/>
    <w:rsid w:val="001B0F27"/>
    <w:rsid w:val="001B257B"/>
    <w:rsid w:val="001B6687"/>
    <w:rsid w:val="001B6BD3"/>
    <w:rsid w:val="001B7509"/>
    <w:rsid w:val="001C1EBF"/>
    <w:rsid w:val="001C258F"/>
    <w:rsid w:val="001C4171"/>
    <w:rsid w:val="001C41E0"/>
    <w:rsid w:val="001C4728"/>
    <w:rsid w:val="001C5257"/>
    <w:rsid w:val="001C7B18"/>
    <w:rsid w:val="001D195B"/>
    <w:rsid w:val="001D338E"/>
    <w:rsid w:val="001D51B8"/>
    <w:rsid w:val="001D72D7"/>
    <w:rsid w:val="001E26E1"/>
    <w:rsid w:val="001F0A9F"/>
    <w:rsid w:val="001F0EB4"/>
    <w:rsid w:val="001F5019"/>
    <w:rsid w:val="001F50B2"/>
    <w:rsid w:val="0020133F"/>
    <w:rsid w:val="00201EE8"/>
    <w:rsid w:val="0020267B"/>
    <w:rsid w:val="00202969"/>
    <w:rsid w:val="002040EA"/>
    <w:rsid w:val="002055E9"/>
    <w:rsid w:val="002074A7"/>
    <w:rsid w:val="00207FDD"/>
    <w:rsid w:val="00214938"/>
    <w:rsid w:val="00217264"/>
    <w:rsid w:val="002208F5"/>
    <w:rsid w:val="00226427"/>
    <w:rsid w:val="0023450A"/>
    <w:rsid w:val="002346C0"/>
    <w:rsid w:val="002354FD"/>
    <w:rsid w:val="002360D4"/>
    <w:rsid w:val="0024009E"/>
    <w:rsid w:val="00240DC5"/>
    <w:rsid w:val="00241B67"/>
    <w:rsid w:val="00243271"/>
    <w:rsid w:val="00244F42"/>
    <w:rsid w:val="00245E6F"/>
    <w:rsid w:val="00246C37"/>
    <w:rsid w:val="002515E3"/>
    <w:rsid w:val="00253C61"/>
    <w:rsid w:val="00254584"/>
    <w:rsid w:val="002553B3"/>
    <w:rsid w:val="0025688C"/>
    <w:rsid w:val="00260484"/>
    <w:rsid w:val="0026051A"/>
    <w:rsid w:val="002614BA"/>
    <w:rsid w:val="002616B0"/>
    <w:rsid w:val="002621F6"/>
    <w:rsid w:val="00262248"/>
    <w:rsid w:val="002634B9"/>
    <w:rsid w:val="002634E8"/>
    <w:rsid w:val="00263775"/>
    <w:rsid w:val="0026406E"/>
    <w:rsid w:val="00264746"/>
    <w:rsid w:val="00267DC6"/>
    <w:rsid w:val="00272F39"/>
    <w:rsid w:val="002739F0"/>
    <w:rsid w:val="00276736"/>
    <w:rsid w:val="00281C13"/>
    <w:rsid w:val="00286DBA"/>
    <w:rsid w:val="00291CA5"/>
    <w:rsid w:val="002926E5"/>
    <w:rsid w:val="00293AA6"/>
    <w:rsid w:val="00293BFA"/>
    <w:rsid w:val="00295932"/>
    <w:rsid w:val="002963C3"/>
    <w:rsid w:val="00296C8B"/>
    <w:rsid w:val="002A10C2"/>
    <w:rsid w:val="002A20F0"/>
    <w:rsid w:val="002A373B"/>
    <w:rsid w:val="002A3FBF"/>
    <w:rsid w:val="002A727F"/>
    <w:rsid w:val="002B0B4B"/>
    <w:rsid w:val="002B1941"/>
    <w:rsid w:val="002B4D5C"/>
    <w:rsid w:val="002B5E8F"/>
    <w:rsid w:val="002B7858"/>
    <w:rsid w:val="002C150C"/>
    <w:rsid w:val="002C1C1B"/>
    <w:rsid w:val="002C28E9"/>
    <w:rsid w:val="002C38E0"/>
    <w:rsid w:val="002C5318"/>
    <w:rsid w:val="002C552B"/>
    <w:rsid w:val="002D3C3F"/>
    <w:rsid w:val="002D5386"/>
    <w:rsid w:val="002D599F"/>
    <w:rsid w:val="002E073C"/>
    <w:rsid w:val="002E7126"/>
    <w:rsid w:val="002E756B"/>
    <w:rsid w:val="002E7A32"/>
    <w:rsid w:val="002F02F7"/>
    <w:rsid w:val="002F043C"/>
    <w:rsid w:val="002F05B0"/>
    <w:rsid w:val="002F6F81"/>
    <w:rsid w:val="0030155E"/>
    <w:rsid w:val="00301650"/>
    <w:rsid w:val="00302EAD"/>
    <w:rsid w:val="0030597F"/>
    <w:rsid w:val="003064EF"/>
    <w:rsid w:val="00307882"/>
    <w:rsid w:val="00307F53"/>
    <w:rsid w:val="00312237"/>
    <w:rsid w:val="00313590"/>
    <w:rsid w:val="00314ACD"/>
    <w:rsid w:val="00315164"/>
    <w:rsid w:val="00315B6F"/>
    <w:rsid w:val="0031778E"/>
    <w:rsid w:val="0032450C"/>
    <w:rsid w:val="003245BF"/>
    <w:rsid w:val="003260A6"/>
    <w:rsid w:val="00331AA3"/>
    <w:rsid w:val="00337806"/>
    <w:rsid w:val="00341202"/>
    <w:rsid w:val="003417A7"/>
    <w:rsid w:val="00343CC7"/>
    <w:rsid w:val="00351117"/>
    <w:rsid w:val="00354A1C"/>
    <w:rsid w:val="00354C46"/>
    <w:rsid w:val="00356BCE"/>
    <w:rsid w:val="00360496"/>
    <w:rsid w:val="00362795"/>
    <w:rsid w:val="003627A8"/>
    <w:rsid w:val="00366A00"/>
    <w:rsid w:val="00367414"/>
    <w:rsid w:val="00367521"/>
    <w:rsid w:val="00371520"/>
    <w:rsid w:val="00375955"/>
    <w:rsid w:val="00376369"/>
    <w:rsid w:val="003778B9"/>
    <w:rsid w:val="00377C88"/>
    <w:rsid w:val="00382926"/>
    <w:rsid w:val="003865F3"/>
    <w:rsid w:val="00390CF8"/>
    <w:rsid w:val="00391302"/>
    <w:rsid w:val="00391636"/>
    <w:rsid w:val="00395E00"/>
    <w:rsid w:val="003973B7"/>
    <w:rsid w:val="003A05A4"/>
    <w:rsid w:val="003A1260"/>
    <w:rsid w:val="003A1B3B"/>
    <w:rsid w:val="003B238E"/>
    <w:rsid w:val="003B40DE"/>
    <w:rsid w:val="003B4933"/>
    <w:rsid w:val="003B4DFA"/>
    <w:rsid w:val="003B7C95"/>
    <w:rsid w:val="003C04AC"/>
    <w:rsid w:val="003C0E4E"/>
    <w:rsid w:val="003C10A8"/>
    <w:rsid w:val="003C284B"/>
    <w:rsid w:val="003C7149"/>
    <w:rsid w:val="003C720E"/>
    <w:rsid w:val="003C752B"/>
    <w:rsid w:val="003C764F"/>
    <w:rsid w:val="003C7DE0"/>
    <w:rsid w:val="003D6BC8"/>
    <w:rsid w:val="003E1885"/>
    <w:rsid w:val="003E198E"/>
    <w:rsid w:val="003E30B8"/>
    <w:rsid w:val="003E4042"/>
    <w:rsid w:val="003E42B4"/>
    <w:rsid w:val="003E4974"/>
    <w:rsid w:val="003E6FD2"/>
    <w:rsid w:val="003F03AE"/>
    <w:rsid w:val="003F0501"/>
    <w:rsid w:val="003F3534"/>
    <w:rsid w:val="003F3C8C"/>
    <w:rsid w:val="003F44B5"/>
    <w:rsid w:val="004003DA"/>
    <w:rsid w:val="00400C8F"/>
    <w:rsid w:val="00403911"/>
    <w:rsid w:val="004046F2"/>
    <w:rsid w:val="00406DF1"/>
    <w:rsid w:val="004119F2"/>
    <w:rsid w:val="00415692"/>
    <w:rsid w:val="004156F9"/>
    <w:rsid w:val="0041673F"/>
    <w:rsid w:val="0041678E"/>
    <w:rsid w:val="004170F7"/>
    <w:rsid w:val="00421735"/>
    <w:rsid w:val="00422B48"/>
    <w:rsid w:val="004232FC"/>
    <w:rsid w:val="00423397"/>
    <w:rsid w:val="004243D1"/>
    <w:rsid w:val="00426590"/>
    <w:rsid w:val="00426CA0"/>
    <w:rsid w:val="00427148"/>
    <w:rsid w:val="00431104"/>
    <w:rsid w:val="004332F7"/>
    <w:rsid w:val="00440062"/>
    <w:rsid w:val="00440B01"/>
    <w:rsid w:val="00440F14"/>
    <w:rsid w:val="00442CD0"/>
    <w:rsid w:val="00444771"/>
    <w:rsid w:val="00446856"/>
    <w:rsid w:val="004510FF"/>
    <w:rsid w:val="00460ECE"/>
    <w:rsid w:val="00462DE1"/>
    <w:rsid w:val="00467939"/>
    <w:rsid w:val="00472696"/>
    <w:rsid w:val="004735C9"/>
    <w:rsid w:val="004758A5"/>
    <w:rsid w:val="00481585"/>
    <w:rsid w:val="00481C72"/>
    <w:rsid w:val="0048692B"/>
    <w:rsid w:val="0049171E"/>
    <w:rsid w:val="004920DA"/>
    <w:rsid w:val="00492649"/>
    <w:rsid w:val="00493735"/>
    <w:rsid w:val="0049613D"/>
    <w:rsid w:val="00497AC4"/>
    <w:rsid w:val="004A22B4"/>
    <w:rsid w:val="004A3E3D"/>
    <w:rsid w:val="004A4BB7"/>
    <w:rsid w:val="004A536E"/>
    <w:rsid w:val="004A626A"/>
    <w:rsid w:val="004B54AB"/>
    <w:rsid w:val="004B56FA"/>
    <w:rsid w:val="004C01BD"/>
    <w:rsid w:val="004C06CB"/>
    <w:rsid w:val="004C0DC2"/>
    <w:rsid w:val="004C5C48"/>
    <w:rsid w:val="004C6F1F"/>
    <w:rsid w:val="004D0083"/>
    <w:rsid w:val="004D2B02"/>
    <w:rsid w:val="004D2E82"/>
    <w:rsid w:val="004D3E0A"/>
    <w:rsid w:val="004D50BF"/>
    <w:rsid w:val="004D5108"/>
    <w:rsid w:val="004D6160"/>
    <w:rsid w:val="004D6525"/>
    <w:rsid w:val="004D6D86"/>
    <w:rsid w:val="004D7538"/>
    <w:rsid w:val="004E0869"/>
    <w:rsid w:val="004E0A4B"/>
    <w:rsid w:val="004F172F"/>
    <w:rsid w:val="004F1BF1"/>
    <w:rsid w:val="004F2A58"/>
    <w:rsid w:val="004F2BB7"/>
    <w:rsid w:val="004F642E"/>
    <w:rsid w:val="00501BA4"/>
    <w:rsid w:val="00502DA9"/>
    <w:rsid w:val="0050316E"/>
    <w:rsid w:val="0050537C"/>
    <w:rsid w:val="00505874"/>
    <w:rsid w:val="005066E9"/>
    <w:rsid w:val="0050697C"/>
    <w:rsid w:val="005074CC"/>
    <w:rsid w:val="00513C44"/>
    <w:rsid w:val="00514795"/>
    <w:rsid w:val="00515948"/>
    <w:rsid w:val="00516B00"/>
    <w:rsid w:val="00520A44"/>
    <w:rsid w:val="00520BB3"/>
    <w:rsid w:val="005227AB"/>
    <w:rsid w:val="005250ED"/>
    <w:rsid w:val="00525958"/>
    <w:rsid w:val="0052786E"/>
    <w:rsid w:val="00534938"/>
    <w:rsid w:val="005357BB"/>
    <w:rsid w:val="005368CB"/>
    <w:rsid w:val="005404C3"/>
    <w:rsid w:val="005418FF"/>
    <w:rsid w:val="005460E5"/>
    <w:rsid w:val="00550339"/>
    <w:rsid w:val="00552F9B"/>
    <w:rsid w:val="00555F8A"/>
    <w:rsid w:val="00556AC6"/>
    <w:rsid w:val="00561198"/>
    <w:rsid w:val="005616F5"/>
    <w:rsid w:val="00563195"/>
    <w:rsid w:val="005658A0"/>
    <w:rsid w:val="00565CE0"/>
    <w:rsid w:val="0056684C"/>
    <w:rsid w:val="005707B0"/>
    <w:rsid w:val="00571F8F"/>
    <w:rsid w:val="00572F2F"/>
    <w:rsid w:val="00573F4D"/>
    <w:rsid w:val="0058037E"/>
    <w:rsid w:val="005809CC"/>
    <w:rsid w:val="0058797D"/>
    <w:rsid w:val="00590E1B"/>
    <w:rsid w:val="00591D14"/>
    <w:rsid w:val="00592498"/>
    <w:rsid w:val="00597DB0"/>
    <w:rsid w:val="005A260A"/>
    <w:rsid w:val="005A303F"/>
    <w:rsid w:val="005A499E"/>
    <w:rsid w:val="005A5201"/>
    <w:rsid w:val="005A56C9"/>
    <w:rsid w:val="005A5B7A"/>
    <w:rsid w:val="005A632C"/>
    <w:rsid w:val="005B1EFA"/>
    <w:rsid w:val="005B24D9"/>
    <w:rsid w:val="005B41C1"/>
    <w:rsid w:val="005B45A7"/>
    <w:rsid w:val="005B5175"/>
    <w:rsid w:val="005C01F1"/>
    <w:rsid w:val="005C3A97"/>
    <w:rsid w:val="005C617A"/>
    <w:rsid w:val="005D0559"/>
    <w:rsid w:val="005D0585"/>
    <w:rsid w:val="005D740E"/>
    <w:rsid w:val="005D7E90"/>
    <w:rsid w:val="005E087A"/>
    <w:rsid w:val="005E2170"/>
    <w:rsid w:val="005E316F"/>
    <w:rsid w:val="005E4518"/>
    <w:rsid w:val="005E6B8D"/>
    <w:rsid w:val="005E7172"/>
    <w:rsid w:val="005E7236"/>
    <w:rsid w:val="005E767F"/>
    <w:rsid w:val="005F701A"/>
    <w:rsid w:val="00600891"/>
    <w:rsid w:val="00606BC8"/>
    <w:rsid w:val="006104F7"/>
    <w:rsid w:val="00612CB2"/>
    <w:rsid w:val="006141E4"/>
    <w:rsid w:val="006154E2"/>
    <w:rsid w:val="00617227"/>
    <w:rsid w:val="006207A8"/>
    <w:rsid w:val="006214C2"/>
    <w:rsid w:val="00621E81"/>
    <w:rsid w:val="00621FD0"/>
    <w:rsid w:val="00623597"/>
    <w:rsid w:val="00625635"/>
    <w:rsid w:val="00625A36"/>
    <w:rsid w:val="006274AD"/>
    <w:rsid w:val="006301B4"/>
    <w:rsid w:val="00630DC1"/>
    <w:rsid w:val="006311A4"/>
    <w:rsid w:val="00631B8E"/>
    <w:rsid w:val="006323EC"/>
    <w:rsid w:val="00634C74"/>
    <w:rsid w:val="00635BF1"/>
    <w:rsid w:val="00635D07"/>
    <w:rsid w:val="00643833"/>
    <w:rsid w:val="00643DD3"/>
    <w:rsid w:val="006451DE"/>
    <w:rsid w:val="006470B9"/>
    <w:rsid w:val="00647793"/>
    <w:rsid w:val="0065059C"/>
    <w:rsid w:val="006531A1"/>
    <w:rsid w:val="00653F41"/>
    <w:rsid w:val="00656DEE"/>
    <w:rsid w:val="00660F01"/>
    <w:rsid w:val="006666EC"/>
    <w:rsid w:val="0066691E"/>
    <w:rsid w:val="00666FCA"/>
    <w:rsid w:val="0066754D"/>
    <w:rsid w:val="00667A08"/>
    <w:rsid w:val="006712B9"/>
    <w:rsid w:val="006715D3"/>
    <w:rsid w:val="00672108"/>
    <w:rsid w:val="006732DE"/>
    <w:rsid w:val="00673574"/>
    <w:rsid w:val="00673765"/>
    <w:rsid w:val="006832EA"/>
    <w:rsid w:val="00683D65"/>
    <w:rsid w:val="00684D09"/>
    <w:rsid w:val="006862B0"/>
    <w:rsid w:val="006862B2"/>
    <w:rsid w:val="00686406"/>
    <w:rsid w:val="006865AD"/>
    <w:rsid w:val="0068779E"/>
    <w:rsid w:val="00690340"/>
    <w:rsid w:val="006919A2"/>
    <w:rsid w:val="00692D97"/>
    <w:rsid w:val="00692E65"/>
    <w:rsid w:val="0069423C"/>
    <w:rsid w:val="0069462C"/>
    <w:rsid w:val="00695179"/>
    <w:rsid w:val="00697FEF"/>
    <w:rsid w:val="006A038D"/>
    <w:rsid w:val="006A10A2"/>
    <w:rsid w:val="006A55D9"/>
    <w:rsid w:val="006B014A"/>
    <w:rsid w:val="006B1029"/>
    <w:rsid w:val="006B11CC"/>
    <w:rsid w:val="006B37E6"/>
    <w:rsid w:val="006B5618"/>
    <w:rsid w:val="006B6CA4"/>
    <w:rsid w:val="006C051D"/>
    <w:rsid w:val="006C11EB"/>
    <w:rsid w:val="006C14BB"/>
    <w:rsid w:val="006C1D2B"/>
    <w:rsid w:val="006C35B0"/>
    <w:rsid w:val="006C36BD"/>
    <w:rsid w:val="006C55A1"/>
    <w:rsid w:val="006C5FBC"/>
    <w:rsid w:val="006C6326"/>
    <w:rsid w:val="006C6782"/>
    <w:rsid w:val="006C7989"/>
    <w:rsid w:val="006D4229"/>
    <w:rsid w:val="006E0E7A"/>
    <w:rsid w:val="006E1B85"/>
    <w:rsid w:val="006E4B03"/>
    <w:rsid w:val="006E6A09"/>
    <w:rsid w:val="006F05BA"/>
    <w:rsid w:val="006F24F1"/>
    <w:rsid w:val="006F376C"/>
    <w:rsid w:val="006F4ECF"/>
    <w:rsid w:val="006F5D22"/>
    <w:rsid w:val="007019C7"/>
    <w:rsid w:val="00703030"/>
    <w:rsid w:val="00704144"/>
    <w:rsid w:val="00704758"/>
    <w:rsid w:val="007068E3"/>
    <w:rsid w:val="0070773B"/>
    <w:rsid w:val="00707DE1"/>
    <w:rsid w:val="00710968"/>
    <w:rsid w:val="00711596"/>
    <w:rsid w:val="007131FF"/>
    <w:rsid w:val="007136AE"/>
    <w:rsid w:val="00715C0B"/>
    <w:rsid w:val="00716A69"/>
    <w:rsid w:val="00720883"/>
    <w:rsid w:val="007229A9"/>
    <w:rsid w:val="00724133"/>
    <w:rsid w:val="00731207"/>
    <w:rsid w:val="00731FC2"/>
    <w:rsid w:val="00732AD0"/>
    <w:rsid w:val="00734914"/>
    <w:rsid w:val="00737993"/>
    <w:rsid w:val="00741B22"/>
    <w:rsid w:val="0074322C"/>
    <w:rsid w:val="00744DAF"/>
    <w:rsid w:val="007450A6"/>
    <w:rsid w:val="007464E7"/>
    <w:rsid w:val="00751687"/>
    <w:rsid w:val="00751BBE"/>
    <w:rsid w:val="0075287D"/>
    <w:rsid w:val="00752C1A"/>
    <w:rsid w:val="0075479A"/>
    <w:rsid w:val="00755703"/>
    <w:rsid w:val="0075576C"/>
    <w:rsid w:val="00756C08"/>
    <w:rsid w:val="00757247"/>
    <w:rsid w:val="00760E16"/>
    <w:rsid w:val="0076138E"/>
    <w:rsid w:val="00761AF7"/>
    <w:rsid w:val="00762BEB"/>
    <w:rsid w:val="00762D23"/>
    <w:rsid w:val="00762F61"/>
    <w:rsid w:val="00767B6C"/>
    <w:rsid w:val="00767C98"/>
    <w:rsid w:val="007701E2"/>
    <w:rsid w:val="007717F6"/>
    <w:rsid w:val="00771AB3"/>
    <w:rsid w:val="0077243A"/>
    <w:rsid w:val="00772D4E"/>
    <w:rsid w:val="007741A4"/>
    <w:rsid w:val="00774D1F"/>
    <w:rsid w:val="00775C0D"/>
    <w:rsid w:val="00780280"/>
    <w:rsid w:val="00780D6F"/>
    <w:rsid w:val="00786FC0"/>
    <w:rsid w:val="0078767B"/>
    <w:rsid w:val="00787859"/>
    <w:rsid w:val="00787B06"/>
    <w:rsid w:val="00792F95"/>
    <w:rsid w:val="00793821"/>
    <w:rsid w:val="00793BD3"/>
    <w:rsid w:val="007940A6"/>
    <w:rsid w:val="007941A8"/>
    <w:rsid w:val="007941F6"/>
    <w:rsid w:val="007959BE"/>
    <w:rsid w:val="00795E7A"/>
    <w:rsid w:val="00797A46"/>
    <w:rsid w:val="00797BF0"/>
    <w:rsid w:val="007A147F"/>
    <w:rsid w:val="007A2520"/>
    <w:rsid w:val="007A28E8"/>
    <w:rsid w:val="007A3B91"/>
    <w:rsid w:val="007A3F1B"/>
    <w:rsid w:val="007A6CC8"/>
    <w:rsid w:val="007B6413"/>
    <w:rsid w:val="007C1164"/>
    <w:rsid w:val="007C1407"/>
    <w:rsid w:val="007C4646"/>
    <w:rsid w:val="007C4DB1"/>
    <w:rsid w:val="007C6C3E"/>
    <w:rsid w:val="007D18BD"/>
    <w:rsid w:val="007E06B4"/>
    <w:rsid w:val="007E2100"/>
    <w:rsid w:val="007E5B94"/>
    <w:rsid w:val="007E7278"/>
    <w:rsid w:val="007E7A81"/>
    <w:rsid w:val="007F11AA"/>
    <w:rsid w:val="007F2F7D"/>
    <w:rsid w:val="007F31BD"/>
    <w:rsid w:val="00801488"/>
    <w:rsid w:val="0080222B"/>
    <w:rsid w:val="00802801"/>
    <w:rsid w:val="00804DCE"/>
    <w:rsid w:val="00805617"/>
    <w:rsid w:val="00805837"/>
    <w:rsid w:val="0080601C"/>
    <w:rsid w:val="0081064E"/>
    <w:rsid w:val="008108B0"/>
    <w:rsid w:val="008111A6"/>
    <w:rsid w:val="008131B2"/>
    <w:rsid w:val="008133BF"/>
    <w:rsid w:val="00813650"/>
    <w:rsid w:val="008161BE"/>
    <w:rsid w:val="0081762C"/>
    <w:rsid w:val="00821723"/>
    <w:rsid w:val="008222AA"/>
    <w:rsid w:val="00822F2C"/>
    <w:rsid w:val="00823190"/>
    <w:rsid w:val="008238FB"/>
    <w:rsid w:val="00824784"/>
    <w:rsid w:val="008249C8"/>
    <w:rsid w:val="00824CB4"/>
    <w:rsid w:val="0082525B"/>
    <w:rsid w:val="00825276"/>
    <w:rsid w:val="008258ED"/>
    <w:rsid w:val="008265EF"/>
    <w:rsid w:val="00831569"/>
    <w:rsid w:val="008321A5"/>
    <w:rsid w:val="008322AA"/>
    <w:rsid w:val="008354A3"/>
    <w:rsid w:val="008378BF"/>
    <w:rsid w:val="00837BC2"/>
    <w:rsid w:val="00837E4B"/>
    <w:rsid w:val="00837E9B"/>
    <w:rsid w:val="0084324D"/>
    <w:rsid w:val="00844C84"/>
    <w:rsid w:val="008523FE"/>
    <w:rsid w:val="00852A52"/>
    <w:rsid w:val="00853507"/>
    <w:rsid w:val="00854AA7"/>
    <w:rsid w:val="00855297"/>
    <w:rsid w:val="008560AD"/>
    <w:rsid w:val="00856D25"/>
    <w:rsid w:val="0085739A"/>
    <w:rsid w:val="00861C67"/>
    <w:rsid w:val="00862DB1"/>
    <w:rsid w:val="00863433"/>
    <w:rsid w:val="00867477"/>
    <w:rsid w:val="00871425"/>
    <w:rsid w:val="008804D4"/>
    <w:rsid w:val="00881208"/>
    <w:rsid w:val="00882894"/>
    <w:rsid w:val="00884FEE"/>
    <w:rsid w:val="008868B2"/>
    <w:rsid w:val="00887B31"/>
    <w:rsid w:val="00887D84"/>
    <w:rsid w:val="00892ADF"/>
    <w:rsid w:val="008956B5"/>
    <w:rsid w:val="008968FD"/>
    <w:rsid w:val="00896DF4"/>
    <w:rsid w:val="00896E04"/>
    <w:rsid w:val="008A19C5"/>
    <w:rsid w:val="008A1EE8"/>
    <w:rsid w:val="008A5440"/>
    <w:rsid w:val="008A757D"/>
    <w:rsid w:val="008A7916"/>
    <w:rsid w:val="008B0A45"/>
    <w:rsid w:val="008B2FD6"/>
    <w:rsid w:val="008B70D4"/>
    <w:rsid w:val="008C04F4"/>
    <w:rsid w:val="008C16F1"/>
    <w:rsid w:val="008C3E17"/>
    <w:rsid w:val="008C5B6E"/>
    <w:rsid w:val="008C62CF"/>
    <w:rsid w:val="008C6319"/>
    <w:rsid w:val="008C6F92"/>
    <w:rsid w:val="008C74A3"/>
    <w:rsid w:val="008D0B84"/>
    <w:rsid w:val="008D0D10"/>
    <w:rsid w:val="008D0F95"/>
    <w:rsid w:val="008D19CF"/>
    <w:rsid w:val="008D1B3F"/>
    <w:rsid w:val="008D325E"/>
    <w:rsid w:val="008D333C"/>
    <w:rsid w:val="008E442C"/>
    <w:rsid w:val="008E4F08"/>
    <w:rsid w:val="008E723E"/>
    <w:rsid w:val="008F2649"/>
    <w:rsid w:val="008F3586"/>
    <w:rsid w:val="008F73F9"/>
    <w:rsid w:val="009001C4"/>
    <w:rsid w:val="0090076F"/>
    <w:rsid w:val="00901755"/>
    <w:rsid w:val="00902763"/>
    <w:rsid w:val="009033DC"/>
    <w:rsid w:val="00903D1F"/>
    <w:rsid w:val="00904055"/>
    <w:rsid w:val="009050B9"/>
    <w:rsid w:val="009061FA"/>
    <w:rsid w:val="00906FCB"/>
    <w:rsid w:val="00907C2F"/>
    <w:rsid w:val="00907D1D"/>
    <w:rsid w:val="0091042D"/>
    <w:rsid w:val="00916A7C"/>
    <w:rsid w:val="00921C6A"/>
    <w:rsid w:val="0092268B"/>
    <w:rsid w:val="0092584E"/>
    <w:rsid w:val="00925AEA"/>
    <w:rsid w:val="00930A91"/>
    <w:rsid w:val="00931073"/>
    <w:rsid w:val="00933AAA"/>
    <w:rsid w:val="00936A92"/>
    <w:rsid w:val="0093739C"/>
    <w:rsid w:val="0093759C"/>
    <w:rsid w:val="009378FC"/>
    <w:rsid w:val="0095238D"/>
    <w:rsid w:val="00961BF8"/>
    <w:rsid w:val="00962644"/>
    <w:rsid w:val="00963478"/>
    <w:rsid w:val="009714B3"/>
    <w:rsid w:val="009720A8"/>
    <w:rsid w:val="009743FA"/>
    <w:rsid w:val="0097545C"/>
    <w:rsid w:val="00976678"/>
    <w:rsid w:val="009770E7"/>
    <w:rsid w:val="00981B00"/>
    <w:rsid w:val="00981C91"/>
    <w:rsid w:val="00982096"/>
    <w:rsid w:val="00982440"/>
    <w:rsid w:val="0098324C"/>
    <w:rsid w:val="00984376"/>
    <w:rsid w:val="00984797"/>
    <w:rsid w:val="00987064"/>
    <w:rsid w:val="00993069"/>
    <w:rsid w:val="00994917"/>
    <w:rsid w:val="00994EF1"/>
    <w:rsid w:val="00995B3C"/>
    <w:rsid w:val="009A0F51"/>
    <w:rsid w:val="009A1327"/>
    <w:rsid w:val="009A42BF"/>
    <w:rsid w:val="009A44B3"/>
    <w:rsid w:val="009A4919"/>
    <w:rsid w:val="009B00DA"/>
    <w:rsid w:val="009B04A4"/>
    <w:rsid w:val="009B0549"/>
    <w:rsid w:val="009C0CFF"/>
    <w:rsid w:val="009C137F"/>
    <w:rsid w:val="009C39B2"/>
    <w:rsid w:val="009C4449"/>
    <w:rsid w:val="009C560F"/>
    <w:rsid w:val="009C5D0A"/>
    <w:rsid w:val="009C7535"/>
    <w:rsid w:val="009D0616"/>
    <w:rsid w:val="009D2D63"/>
    <w:rsid w:val="009D30AC"/>
    <w:rsid w:val="009D3E6D"/>
    <w:rsid w:val="009D4D5E"/>
    <w:rsid w:val="009D5703"/>
    <w:rsid w:val="009D5FBF"/>
    <w:rsid w:val="009D7993"/>
    <w:rsid w:val="009F0529"/>
    <w:rsid w:val="009F134F"/>
    <w:rsid w:val="009F1521"/>
    <w:rsid w:val="009F1ABE"/>
    <w:rsid w:val="009F1C58"/>
    <w:rsid w:val="009F3432"/>
    <w:rsid w:val="009F401B"/>
    <w:rsid w:val="009F778E"/>
    <w:rsid w:val="00A005E1"/>
    <w:rsid w:val="00A03CFE"/>
    <w:rsid w:val="00A07489"/>
    <w:rsid w:val="00A11692"/>
    <w:rsid w:val="00A12C96"/>
    <w:rsid w:val="00A152AC"/>
    <w:rsid w:val="00A159C4"/>
    <w:rsid w:val="00A16A36"/>
    <w:rsid w:val="00A1776C"/>
    <w:rsid w:val="00A21643"/>
    <w:rsid w:val="00A25C4C"/>
    <w:rsid w:val="00A26698"/>
    <w:rsid w:val="00A278D4"/>
    <w:rsid w:val="00A300B3"/>
    <w:rsid w:val="00A37637"/>
    <w:rsid w:val="00A4076B"/>
    <w:rsid w:val="00A40B31"/>
    <w:rsid w:val="00A40B65"/>
    <w:rsid w:val="00A422D4"/>
    <w:rsid w:val="00A43830"/>
    <w:rsid w:val="00A46619"/>
    <w:rsid w:val="00A52B3F"/>
    <w:rsid w:val="00A53122"/>
    <w:rsid w:val="00A54610"/>
    <w:rsid w:val="00A54C01"/>
    <w:rsid w:val="00A55DCF"/>
    <w:rsid w:val="00A56478"/>
    <w:rsid w:val="00A569E3"/>
    <w:rsid w:val="00A6060B"/>
    <w:rsid w:val="00A62AEF"/>
    <w:rsid w:val="00A63098"/>
    <w:rsid w:val="00A643AA"/>
    <w:rsid w:val="00A6464E"/>
    <w:rsid w:val="00A64993"/>
    <w:rsid w:val="00A64B9B"/>
    <w:rsid w:val="00A65998"/>
    <w:rsid w:val="00A67305"/>
    <w:rsid w:val="00A714AC"/>
    <w:rsid w:val="00A73552"/>
    <w:rsid w:val="00A74585"/>
    <w:rsid w:val="00A81585"/>
    <w:rsid w:val="00A8548B"/>
    <w:rsid w:val="00A8598F"/>
    <w:rsid w:val="00A85B2A"/>
    <w:rsid w:val="00A85D49"/>
    <w:rsid w:val="00A865B3"/>
    <w:rsid w:val="00A86C82"/>
    <w:rsid w:val="00A90B67"/>
    <w:rsid w:val="00A95370"/>
    <w:rsid w:val="00A974AE"/>
    <w:rsid w:val="00AA40B5"/>
    <w:rsid w:val="00AA6EA2"/>
    <w:rsid w:val="00AB0556"/>
    <w:rsid w:val="00AB08E1"/>
    <w:rsid w:val="00AB1628"/>
    <w:rsid w:val="00AB163C"/>
    <w:rsid w:val="00AC0784"/>
    <w:rsid w:val="00AC1071"/>
    <w:rsid w:val="00AC42F9"/>
    <w:rsid w:val="00AC4D2F"/>
    <w:rsid w:val="00AC4E05"/>
    <w:rsid w:val="00AC703A"/>
    <w:rsid w:val="00AC73E5"/>
    <w:rsid w:val="00AD321C"/>
    <w:rsid w:val="00AD57A0"/>
    <w:rsid w:val="00AD76A3"/>
    <w:rsid w:val="00AE0234"/>
    <w:rsid w:val="00AE061E"/>
    <w:rsid w:val="00AE14BD"/>
    <w:rsid w:val="00AE21C3"/>
    <w:rsid w:val="00AE30A8"/>
    <w:rsid w:val="00AE6F06"/>
    <w:rsid w:val="00AF220C"/>
    <w:rsid w:val="00AF2FF9"/>
    <w:rsid w:val="00B03EC7"/>
    <w:rsid w:val="00B043F6"/>
    <w:rsid w:val="00B06289"/>
    <w:rsid w:val="00B07918"/>
    <w:rsid w:val="00B10DAC"/>
    <w:rsid w:val="00B14C22"/>
    <w:rsid w:val="00B15C50"/>
    <w:rsid w:val="00B15FF7"/>
    <w:rsid w:val="00B16D9C"/>
    <w:rsid w:val="00B2418F"/>
    <w:rsid w:val="00B25B2E"/>
    <w:rsid w:val="00B26134"/>
    <w:rsid w:val="00B41230"/>
    <w:rsid w:val="00B43862"/>
    <w:rsid w:val="00B445C7"/>
    <w:rsid w:val="00B448E6"/>
    <w:rsid w:val="00B466A2"/>
    <w:rsid w:val="00B51812"/>
    <w:rsid w:val="00B51F2D"/>
    <w:rsid w:val="00B5290F"/>
    <w:rsid w:val="00B52A86"/>
    <w:rsid w:val="00B56CB2"/>
    <w:rsid w:val="00B57A41"/>
    <w:rsid w:val="00B60E01"/>
    <w:rsid w:val="00B61D9E"/>
    <w:rsid w:val="00B62B3F"/>
    <w:rsid w:val="00B64BAD"/>
    <w:rsid w:val="00B64C56"/>
    <w:rsid w:val="00B64CDC"/>
    <w:rsid w:val="00B6698D"/>
    <w:rsid w:val="00B7264F"/>
    <w:rsid w:val="00B7293B"/>
    <w:rsid w:val="00B73958"/>
    <w:rsid w:val="00B7443C"/>
    <w:rsid w:val="00B764C5"/>
    <w:rsid w:val="00B7653D"/>
    <w:rsid w:val="00B765EA"/>
    <w:rsid w:val="00B7735A"/>
    <w:rsid w:val="00B83140"/>
    <w:rsid w:val="00B86282"/>
    <w:rsid w:val="00B921D7"/>
    <w:rsid w:val="00B92514"/>
    <w:rsid w:val="00B9376C"/>
    <w:rsid w:val="00B93ED0"/>
    <w:rsid w:val="00B955B7"/>
    <w:rsid w:val="00BA0CA9"/>
    <w:rsid w:val="00BA2483"/>
    <w:rsid w:val="00BA24D6"/>
    <w:rsid w:val="00BA5DEC"/>
    <w:rsid w:val="00BB042B"/>
    <w:rsid w:val="00BB24B0"/>
    <w:rsid w:val="00BB6F7E"/>
    <w:rsid w:val="00BB7114"/>
    <w:rsid w:val="00BC0FA6"/>
    <w:rsid w:val="00BC5FAE"/>
    <w:rsid w:val="00BC78AA"/>
    <w:rsid w:val="00BD0D54"/>
    <w:rsid w:val="00BD0DF8"/>
    <w:rsid w:val="00BD37BE"/>
    <w:rsid w:val="00BE0415"/>
    <w:rsid w:val="00BE0CDB"/>
    <w:rsid w:val="00BE0FC2"/>
    <w:rsid w:val="00BE23BF"/>
    <w:rsid w:val="00BE47F1"/>
    <w:rsid w:val="00BE5F33"/>
    <w:rsid w:val="00BE66A1"/>
    <w:rsid w:val="00BE691B"/>
    <w:rsid w:val="00BE6B8C"/>
    <w:rsid w:val="00BE6EC3"/>
    <w:rsid w:val="00BE79A5"/>
    <w:rsid w:val="00BF0146"/>
    <w:rsid w:val="00BF2723"/>
    <w:rsid w:val="00BF6303"/>
    <w:rsid w:val="00BF69F6"/>
    <w:rsid w:val="00C01127"/>
    <w:rsid w:val="00C0142F"/>
    <w:rsid w:val="00C04BD0"/>
    <w:rsid w:val="00C060B9"/>
    <w:rsid w:val="00C0630D"/>
    <w:rsid w:val="00C104C8"/>
    <w:rsid w:val="00C11AC5"/>
    <w:rsid w:val="00C1579C"/>
    <w:rsid w:val="00C15ED6"/>
    <w:rsid w:val="00C17F86"/>
    <w:rsid w:val="00C23F5A"/>
    <w:rsid w:val="00C257BC"/>
    <w:rsid w:val="00C26564"/>
    <w:rsid w:val="00C30ADD"/>
    <w:rsid w:val="00C33EA2"/>
    <w:rsid w:val="00C35D56"/>
    <w:rsid w:val="00C36599"/>
    <w:rsid w:val="00C366E5"/>
    <w:rsid w:val="00C3704F"/>
    <w:rsid w:val="00C37F69"/>
    <w:rsid w:val="00C40825"/>
    <w:rsid w:val="00C44A64"/>
    <w:rsid w:val="00C46190"/>
    <w:rsid w:val="00C50D34"/>
    <w:rsid w:val="00C51D40"/>
    <w:rsid w:val="00C526C8"/>
    <w:rsid w:val="00C54963"/>
    <w:rsid w:val="00C61AD3"/>
    <w:rsid w:val="00C6422F"/>
    <w:rsid w:val="00C6502F"/>
    <w:rsid w:val="00C70243"/>
    <w:rsid w:val="00C71227"/>
    <w:rsid w:val="00C72146"/>
    <w:rsid w:val="00C72600"/>
    <w:rsid w:val="00C72CFF"/>
    <w:rsid w:val="00C73A4E"/>
    <w:rsid w:val="00C74537"/>
    <w:rsid w:val="00C752A5"/>
    <w:rsid w:val="00C7592B"/>
    <w:rsid w:val="00C75C56"/>
    <w:rsid w:val="00C80884"/>
    <w:rsid w:val="00C82A07"/>
    <w:rsid w:val="00C83FD6"/>
    <w:rsid w:val="00C85A59"/>
    <w:rsid w:val="00C870C3"/>
    <w:rsid w:val="00C90EAF"/>
    <w:rsid w:val="00C9525C"/>
    <w:rsid w:val="00C96BFA"/>
    <w:rsid w:val="00C97A82"/>
    <w:rsid w:val="00CA055E"/>
    <w:rsid w:val="00CA073E"/>
    <w:rsid w:val="00CA1279"/>
    <w:rsid w:val="00CA40B5"/>
    <w:rsid w:val="00CA5DDA"/>
    <w:rsid w:val="00CA6878"/>
    <w:rsid w:val="00CA6B91"/>
    <w:rsid w:val="00CA725A"/>
    <w:rsid w:val="00CB0747"/>
    <w:rsid w:val="00CB3775"/>
    <w:rsid w:val="00CB475A"/>
    <w:rsid w:val="00CB6763"/>
    <w:rsid w:val="00CC0C43"/>
    <w:rsid w:val="00CC5722"/>
    <w:rsid w:val="00CC7BF4"/>
    <w:rsid w:val="00CD3AD3"/>
    <w:rsid w:val="00CD4847"/>
    <w:rsid w:val="00CD5217"/>
    <w:rsid w:val="00CD534C"/>
    <w:rsid w:val="00CD710F"/>
    <w:rsid w:val="00CD7DB0"/>
    <w:rsid w:val="00CE054F"/>
    <w:rsid w:val="00CE1C2F"/>
    <w:rsid w:val="00CE2A26"/>
    <w:rsid w:val="00CE75F4"/>
    <w:rsid w:val="00CE7D26"/>
    <w:rsid w:val="00CF293F"/>
    <w:rsid w:val="00CF39FA"/>
    <w:rsid w:val="00CF66ED"/>
    <w:rsid w:val="00CF6AAA"/>
    <w:rsid w:val="00D02E38"/>
    <w:rsid w:val="00D04430"/>
    <w:rsid w:val="00D048F0"/>
    <w:rsid w:val="00D07232"/>
    <w:rsid w:val="00D07483"/>
    <w:rsid w:val="00D0772D"/>
    <w:rsid w:val="00D07E29"/>
    <w:rsid w:val="00D1005F"/>
    <w:rsid w:val="00D126FE"/>
    <w:rsid w:val="00D130F5"/>
    <w:rsid w:val="00D158A3"/>
    <w:rsid w:val="00D176FD"/>
    <w:rsid w:val="00D17E02"/>
    <w:rsid w:val="00D2109C"/>
    <w:rsid w:val="00D2160A"/>
    <w:rsid w:val="00D2212D"/>
    <w:rsid w:val="00D270D2"/>
    <w:rsid w:val="00D3213B"/>
    <w:rsid w:val="00D34EAE"/>
    <w:rsid w:val="00D3602E"/>
    <w:rsid w:val="00D3643B"/>
    <w:rsid w:val="00D410A1"/>
    <w:rsid w:val="00D42FCE"/>
    <w:rsid w:val="00D4334E"/>
    <w:rsid w:val="00D4370A"/>
    <w:rsid w:val="00D43D97"/>
    <w:rsid w:val="00D50358"/>
    <w:rsid w:val="00D5157C"/>
    <w:rsid w:val="00D5189C"/>
    <w:rsid w:val="00D51EA5"/>
    <w:rsid w:val="00D52FFA"/>
    <w:rsid w:val="00D53C39"/>
    <w:rsid w:val="00D566BB"/>
    <w:rsid w:val="00D60863"/>
    <w:rsid w:val="00D70169"/>
    <w:rsid w:val="00D70300"/>
    <w:rsid w:val="00D7315B"/>
    <w:rsid w:val="00D76D68"/>
    <w:rsid w:val="00D7702F"/>
    <w:rsid w:val="00D77815"/>
    <w:rsid w:val="00D820C9"/>
    <w:rsid w:val="00D82C34"/>
    <w:rsid w:val="00D82C52"/>
    <w:rsid w:val="00D87465"/>
    <w:rsid w:val="00D87C01"/>
    <w:rsid w:val="00D9052E"/>
    <w:rsid w:val="00D90F24"/>
    <w:rsid w:val="00D92B43"/>
    <w:rsid w:val="00D92F41"/>
    <w:rsid w:val="00D93033"/>
    <w:rsid w:val="00D9540D"/>
    <w:rsid w:val="00D9799F"/>
    <w:rsid w:val="00D97A42"/>
    <w:rsid w:val="00D97E01"/>
    <w:rsid w:val="00DA18A9"/>
    <w:rsid w:val="00DA3768"/>
    <w:rsid w:val="00DA632E"/>
    <w:rsid w:val="00DA78F6"/>
    <w:rsid w:val="00DB0684"/>
    <w:rsid w:val="00DB1CDD"/>
    <w:rsid w:val="00DB21D6"/>
    <w:rsid w:val="00DB237F"/>
    <w:rsid w:val="00DB269B"/>
    <w:rsid w:val="00DB4D02"/>
    <w:rsid w:val="00DB5770"/>
    <w:rsid w:val="00DB7D6E"/>
    <w:rsid w:val="00DC1123"/>
    <w:rsid w:val="00DC417F"/>
    <w:rsid w:val="00DC4E33"/>
    <w:rsid w:val="00DC5045"/>
    <w:rsid w:val="00DC52F5"/>
    <w:rsid w:val="00DC7B89"/>
    <w:rsid w:val="00DC7FDE"/>
    <w:rsid w:val="00DD063B"/>
    <w:rsid w:val="00DD1AB7"/>
    <w:rsid w:val="00DD23B9"/>
    <w:rsid w:val="00DD3999"/>
    <w:rsid w:val="00DD431C"/>
    <w:rsid w:val="00DD4B88"/>
    <w:rsid w:val="00DD5E1F"/>
    <w:rsid w:val="00DD7888"/>
    <w:rsid w:val="00DE0400"/>
    <w:rsid w:val="00DE052D"/>
    <w:rsid w:val="00DE154F"/>
    <w:rsid w:val="00DE2764"/>
    <w:rsid w:val="00DE46CA"/>
    <w:rsid w:val="00DE4D3A"/>
    <w:rsid w:val="00DF1DA3"/>
    <w:rsid w:val="00DF2020"/>
    <w:rsid w:val="00DF23A1"/>
    <w:rsid w:val="00DF27CD"/>
    <w:rsid w:val="00DF2D53"/>
    <w:rsid w:val="00DF31FE"/>
    <w:rsid w:val="00DF32D4"/>
    <w:rsid w:val="00DF40BD"/>
    <w:rsid w:val="00DF529A"/>
    <w:rsid w:val="00DF60EB"/>
    <w:rsid w:val="00DF62DB"/>
    <w:rsid w:val="00E02BBA"/>
    <w:rsid w:val="00E03CF9"/>
    <w:rsid w:val="00E04400"/>
    <w:rsid w:val="00E05E36"/>
    <w:rsid w:val="00E0745E"/>
    <w:rsid w:val="00E10010"/>
    <w:rsid w:val="00E21368"/>
    <w:rsid w:val="00E217D2"/>
    <w:rsid w:val="00E21B14"/>
    <w:rsid w:val="00E23BEB"/>
    <w:rsid w:val="00E32DDE"/>
    <w:rsid w:val="00E34068"/>
    <w:rsid w:val="00E35C2A"/>
    <w:rsid w:val="00E37455"/>
    <w:rsid w:val="00E40FB2"/>
    <w:rsid w:val="00E440D0"/>
    <w:rsid w:val="00E44352"/>
    <w:rsid w:val="00E464D0"/>
    <w:rsid w:val="00E52AE5"/>
    <w:rsid w:val="00E53999"/>
    <w:rsid w:val="00E573E7"/>
    <w:rsid w:val="00E614DF"/>
    <w:rsid w:val="00E64380"/>
    <w:rsid w:val="00E67569"/>
    <w:rsid w:val="00E70A29"/>
    <w:rsid w:val="00E70A82"/>
    <w:rsid w:val="00E77B4A"/>
    <w:rsid w:val="00E80EAF"/>
    <w:rsid w:val="00E80FF5"/>
    <w:rsid w:val="00E81F59"/>
    <w:rsid w:val="00E85F77"/>
    <w:rsid w:val="00E8699C"/>
    <w:rsid w:val="00E86F16"/>
    <w:rsid w:val="00E871B5"/>
    <w:rsid w:val="00E8773A"/>
    <w:rsid w:val="00E90E36"/>
    <w:rsid w:val="00E953DE"/>
    <w:rsid w:val="00E97EED"/>
    <w:rsid w:val="00EA1AB9"/>
    <w:rsid w:val="00EB0A37"/>
    <w:rsid w:val="00EB0D17"/>
    <w:rsid w:val="00EB2608"/>
    <w:rsid w:val="00EB317F"/>
    <w:rsid w:val="00EB409E"/>
    <w:rsid w:val="00EB4EB2"/>
    <w:rsid w:val="00EB560F"/>
    <w:rsid w:val="00EB6A06"/>
    <w:rsid w:val="00EB76BB"/>
    <w:rsid w:val="00EB78EE"/>
    <w:rsid w:val="00EC05B9"/>
    <w:rsid w:val="00EC5950"/>
    <w:rsid w:val="00EC6F10"/>
    <w:rsid w:val="00ED041E"/>
    <w:rsid w:val="00ED0929"/>
    <w:rsid w:val="00ED368D"/>
    <w:rsid w:val="00ED6648"/>
    <w:rsid w:val="00ED6744"/>
    <w:rsid w:val="00ED796D"/>
    <w:rsid w:val="00EE1368"/>
    <w:rsid w:val="00EE2967"/>
    <w:rsid w:val="00EE490E"/>
    <w:rsid w:val="00EE5C14"/>
    <w:rsid w:val="00EE6512"/>
    <w:rsid w:val="00EE69B8"/>
    <w:rsid w:val="00EF121F"/>
    <w:rsid w:val="00EF1F47"/>
    <w:rsid w:val="00EF2B03"/>
    <w:rsid w:val="00EF3679"/>
    <w:rsid w:val="00EF393E"/>
    <w:rsid w:val="00F0260F"/>
    <w:rsid w:val="00F04FFD"/>
    <w:rsid w:val="00F05055"/>
    <w:rsid w:val="00F05FC5"/>
    <w:rsid w:val="00F062AC"/>
    <w:rsid w:val="00F06DF9"/>
    <w:rsid w:val="00F11243"/>
    <w:rsid w:val="00F11886"/>
    <w:rsid w:val="00F11A85"/>
    <w:rsid w:val="00F12CDE"/>
    <w:rsid w:val="00F16DF4"/>
    <w:rsid w:val="00F20EE6"/>
    <w:rsid w:val="00F2124F"/>
    <w:rsid w:val="00F22902"/>
    <w:rsid w:val="00F247A8"/>
    <w:rsid w:val="00F2762E"/>
    <w:rsid w:val="00F30D97"/>
    <w:rsid w:val="00F312A5"/>
    <w:rsid w:val="00F33B27"/>
    <w:rsid w:val="00F341AA"/>
    <w:rsid w:val="00F3432C"/>
    <w:rsid w:val="00F350A6"/>
    <w:rsid w:val="00F36066"/>
    <w:rsid w:val="00F37851"/>
    <w:rsid w:val="00F40946"/>
    <w:rsid w:val="00F43665"/>
    <w:rsid w:val="00F460A2"/>
    <w:rsid w:val="00F47248"/>
    <w:rsid w:val="00F503BF"/>
    <w:rsid w:val="00F504EC"/>
    <w:rsid w:val="00F50C18"/>
    <w:rsid w:val="00F51591"/>
    <w:rsid w:val="00F519BB"/>
    <w:rsid w:val="00F54C35"/>
    <w:rsid w:val="00F55C8C"/>
    <w:rsid w:val="00F57677"/>
    <w:rsid w:val="00F57727"/>
    <w:rsid w:val="00F63369"/>
    <w:rsid w:val="00F6419A"/>
    <w:rsid w:val="00F71017"/>
    <w:rsid w:val="00F71366"/>
    <w:rsid w:val="00F751B3"/>
    <w:rsid w:val="00F77602"/>
    <w:rsid w:val="00F802B0"/>
    <w:rsid w:val="00F809BA"/>
    <w:rsid w:val="00F816E7"/>
    <w:rsid w:val="00F832C3"/>
    <w:rsid w:val="00F83858"/>
    <w:rsid w:val="00F904D1"/>
    <w:rsid w:val="00F91160"/>
    <w:rsid w:val="00F91AA8"/>
    <w:rsid w:val="00F943A2"/>
    <w:rsid w:val="00F94EEA"/>
    <w:rsid w:val="00F95AF5"/>
    <w:rsid w:val="00FA0050"/>
    <w:rsid w:val="00FA0FAE"/>
    <w:rsid w:val="00FA10A2"/>
    <w:rsid w:val="00FA1E75"/>
    <w:rsid w:val="00FA27DF"/>
    <w:rsid w:val="00FA3E09"/>
    <w:rsid w:val="00FA4948"/>
    <w:rsid w:val="00FB2771"/>
    <w:rsid w:val="00FB484F"/>
    <w:rsid w:val="00FB6225"/>
    <w:rsid w:val="00FB6365"/>
    <w:rsid w:val="00FB77FB"/>
    <w:rsid w:val="00FB7F83"/>
    <w:rsid w:val="00FC144F"/>
    <w:rsid w:val="00FC1762"/>
    <w:rsid w:val="00FC2065"/>
    <w:rsid w:val="00FC2711"/>
    <w:rsid w:val="00FC3B02"/>
    <w:rsid w:val="00FC3CCF"/>
    <w:rsid w:val="00FC5883"/>
    <w:rsid w:val="00FC5F1B"/>
    <w:rsid w:val="00FC6DBD"/>
    <w:rsid w:val="00FD145C"/>
    <w:rsid w:val="00FD49FF"/>
    <w:rsid w:val="00FD4D1A"/>
    <w:rsid w:val="00FD7C9C"/>
    <w:rsid w:val="00FE29C4"/>
    <w:rsid w:val="00FE2B08"/>
    <w:rsid w:val="00FE47F8"/>
    <w:rsid w:val="00FE5B4C"/>
    <w:rsid w:val="00FE7A1B"/>
    <w:rsid w:val="00FF07A8"/>
    <w:rsid w:val="00FF165C"/>
    <w:rsid w:val="00FF2CCA"/>
    <w:rsid w:val="00FF4FFE"/>
    <w:rsid w:val="00FF5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8BDB"/>
  <w15:docId w15:val="{D9A4FD3D-C2C1-4C8E-B06D-3B0B84A8E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3D"/>
    <w:pPr>
      <w:suppressAutoHyphens/>
      <w:spacing w:after="6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0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E3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E3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5">
    <w:name w:val="Знак Знак5"/>
    <w:basedOn w:val="a"/>
    <w:rsid w:val="004A3E3D"/>
    <w:pPr>
      <w:suppressAutoHyphens w:val="0"/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Body Text"/>
    <w:basedOn w:val="a"/>
    <w:link w:val="a6"/>
    <w:rsid w:val="00A16A36"/>
    <w:pPr>
      <w:suppressAutoHyphens w:val="0"/>
      <w:spacing w:after="120"/>
      <w:jc w:val="left"/>
    </w:pPr>
    <w:rPr>
      <w:rFonts w:eastAsia="Calibri" w:cs="Times New Roman"/>
      <w:lang w:eastAsia="ru-RU"/>
    </w:rPr>
  </w:style>
  <w:style w:type="character" w:customStyle="1" w:styleId="a6">
    <w:name w:val="Основной текст Знак"/>
    <w:basedOn w:val="a0"/>
    <w:link w:val="a5"/>
    <w:rsid w:val="00A16A3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Plain Text"/>
    <w:basedOn w:val="a"/>
    <w:link w:val="a8"/>
    <w:unhideWhenUsed/>
    <w:rsid w:val="00A16A36"/>
    <w:pPr>
      <w:suppressAutoHyphens w:val="0"/>
      <w:spacing w:after="0"/>
      <w:jc w:val="left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rsid w:val="00A16A36"/>
    <w:rPr>
      <w:rFonts w:ascii="Consolas" w:eastAsia="Calibri" w:hAnsi="Consolas" w:cs="Times New Roman"/>
      <w:sz w:val="21"/>
      <w:szCs w:val="21"/>
    </w:rPr>
  </w:style>
  <w:style w:type="table" w:styleId="a9">
    <w:name w:val="Table Grid"/>
    <w:basedOn w:val="a1"/>
    <w:uiPriority w:val="39"/>
    <w:rsid w:val="0073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Знак Знак51"/>
    <w:basedOn w:val="a"/>
    <w:rsid w:val="00906FCB"/>
    <w:pPr>
      <w:suppressAutoHyphens w:val="0"/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906FCB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31778E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31778E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d">
    <w:name w:val="footer"/>
    <w:basedOn w:val="a"/>
    <w:link w:val="ae"/>
    <w:unhideWhenUsed/>
    <w:rsid w:val="0031778E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rsid w:val="0031778E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f">
    <w:name w:val="Знак Знак Знак Знак"/>
    <w:basedOn w:val="a"/>
    <w:rsid w:val="0031778E"/>
    <w:pPr>
      <w:suppressAutoHyphens w:val="0"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931073"/>
    <w:pPr>
      <w:spacing w:after="160" w:line="240" w:lineRule="exact"/>
      <w:jc w:val="left"/>
    </w:pPr>
    <w:rPr>
      <w:rFonts w:cs="Times New Roman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310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f0">
    <w:name w:val="Hyperlink"/>
    <w:basedOn w:val="a0"/>
    <w:uiPriority w:val="99"/>
    <w:unhideWhenUsed/>
    <w:rsid w:val="00F06DF9"/>
    <w:rPr>
      <w:color w:val="0000FF" w:themeColor="hyperlink"/>
      <w:u w:val="single"/>
    </w:rPr>
  </w:style>
  <w:style w:type="table" w:customStyle="1" w:styleId="22">
    <w:name w:val="Сетка таблицы2"/>
    <w:basedOn w:val="a1"/>
    <w:next w:val="a9"/>
    <w:uiPriority w:val="59"/>
    <w:rsid w:val="0066691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66691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aliases w:val="Текст сноски Знак Знак,Текст сноски Знак Знак Знак Знак"/>
    <w:basedOn w:val="a"/>
    <w:link w:val="af2"/>
    <w:uiPriority w:val="99"/>
    <w:unhideWhenUsed/>
    <w:rsid w:val="003E30B8"/>
    <w:pPr>
      <w:suppressAutoHyphens w:val="0"/>
      <w:spacing w:after="0"/>
      <w:jc w:val="left"/>
    </w:pPr>
    <w:rPr>
      <w:rFonts w:cs="Times New Roman"/>
      <w:sz w:val="20"/>
      <w:szCs w:val="20"/>
      <w:lang w:eastAsia="ru-RU"/>
    </w:rPr>
  </w:style>
  <w:style w:type="character" w:customStyle="1" w:styleId="af2">
    <w:name w:val="Текст сноски Знак"/>
    <w:aliases w:val="Текст сноски Знак Знак Знак,Текст сноски Знак Знак Знак Знак Знак"/>
    <w:basedOn w:val="a0"/>
    <w:link w:val="af1"/>
    <w:uiPriority w:val="99"/>
    <w:rsid w:val="003E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unhideWhenUsed/>
    <w:rsid w:val="003E30B8"/>
    <w:rPr>
      <w:vertAlign w:val="superscript"/>
    </w:rPr>
  </w:style>
  <w:style w:type="table" w:customStyle="1" w:styleId="210">
    <w:name w:val="Сетка таблицы21"/>
    <w:basedOn w:val="a1"/>
    <w:next w:val="a9"/>
    <w:uiPriority w:val="59"/>
    <w:rsid w:val="003E30B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C96BFA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customStyle="1" w:styleId="docdata">
    <w:name w:val="docdata"/>
    <w:aliases w:val="docy,v5,1692,bqiaagaaeyqcaaagiaiaaankbaaabvgeaaaaaaaaaaaaaaaaaaaaaaaaaaaaaaaaaaaaaaaaaaaaaaaaaaaaaaaaaaaaaaaaaaaaaaaaaaaaaaaaaaaaaaaaaaaaaaaaaaaaaaaaaaaaaaaaaaaaaaaaaaaaaaaaaaaaaaaaaaaaaaaaaaaaaaaaaaaaaaaaaaaaaaaaaaaaaaaaaaaaaaaaaaaaaaaaaaaaaaaa"/>
    <w:basedOn w:val="a0"/>
    <w:rsid w:val="009033DC"/>
  </w:style>
  <w:style w:type="paragraph" w:customStyle="1" w:styleId="515762">
    <w:name w:val="515762"/>
    <w:aliases w:val="bqiaagaaeyqcaaagiaiaaaoh0acabajubwaaaaaaaaaaaaaaaaaaaaaaaaaaaaaaaaaaaaaaaaaaaaaaaaaaaaaaaaaaaaaaaaaaaaaaaaaaaaaaaaaaaaaaaaaaaaaaaaaaaaaaaaaaaaaaaaaaaaaaaaaaaaaaaaaaaaaaaaaaaaaaaaaaaaaaaaaaaaaaaaaaaaaaaaaaaaaaaaaaaaaaaaaaaaaaaaaaaa"/>
    <w:basedOn w:val="a"/>
    <w:rsid w:val="00BE79A5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5">
    <w:name w:val="annotation reference"/>
    <w:basedOn w:val="a0"/>
    <w:uiPriority w:val="99"/>
    <w:semiHidden/>
    <w:unhideWhenUsed/>
    <w:rsid w:val="0012165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21652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21652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2165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21652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token">
    <w:name w:val="token"/>
    <w:basedOn w:val="a0"/>
    <w:rsid w:val="00BD0D54"/>
  </w:style>
  <w:style w:type="character" w:customStyle="1" w:styleId="10">
    <w:name w:val="Неразрешенное упоминание1"/>
    <w:basedOn w:val="a0"/>
    <w:uiPriority w:val="99"/>
    <w:semiHidden/>
    <w:unhideWhenUsed/>
    <w:rsid w:val="00F06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C3BBE-142B-4E38-8D79-457F8484B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User</cp:lastModifiedBy>
  <cp:revision>3</cp:revision>
  <cp:lastPrinted>2023-04-04T02:17:00Z</cp:lastPrinted>
  <dcterms:created xsi:type="dcterms:W3CDTF">2026-09-29T08:18:00Z</dcterms:created>
  <dcterms:modified xsi:type="dcterms:W3CDTF">2026-09-29T11:02:00Z</dcterms:modified>
</cp:coreProperties>
</file>