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8CF2" w14:textId="77777777" w:rsidR="00F91607" w:rsidRPr="0046617A" w:rsidRDefault="00F91607" w:rsidP="00E445EF">
      <w:pPr>
        <w:suppressAutoHyphens w:val="0"/>
        <w:rPr>
          <w:rFonts w:cs="Times New Roman"/>
          <w:sz w:val="22"/>
          <w:szCs w:val="22"/>
        </w:rPr>
      </w:pPr>
    </w:p>
    <w:p w14:paraId="57E4405D" w14:textId="77777777" w:rsidR="00E445EF" w:rsidRPr="0046617A" w:rsidRDefault="00E445EF" w:rsidP="00E445EF">
      <w:pPr>
        <w:suppressAutoHyphens w:val="0"/>
        <w:ind w:right="-284"/>
        <w:jc w:val="center"/>
        <w:rPr>
          <w:rFonts w:cs="Times New Roman"/>
          <w:b/>
          <w:bCs/>
          <w:sz w:val="22"/>
          <w:szCs w:val="22"/>
        </w:rPr>
      </w:pPr>
      <w:r w:rsidRPr="0046617A">
        <w:rPr>
          <w:rFonts w:cs="Times New Roman"/>
          <w:b/>
          <w:bCs/>
          <w:sz w:val="22"/>
          <w:szCs w:val="22"/>
        </w:rPr>
        <w:t>ТЕХНИЧЕСКОЕ ЗАДАНИЕ № 7</w:t>
      </w:r>
    </w:p>
    <w:p w14:paraId="6A8606B3" w14:textId="77777777" w:rsidR="00E445EF" w:rsidRPr="0046617A" w:rsidRDefault="00E445EF" w:rsidP="00E445EF">
      <w:pPr>
        <w:suppressAutoHyphens w:val="0"/>
        <w:ind w:right="-2"/>
        <w:jc w:val="center"/>
        <w:rPr>
          <w:rFonts w:cs="Times New Roman"/>
          <w:b/>
          <w:bCs/>
          <w:sz w:val="22"/>
          <w:szCs w:val="22"/>
        </w:rPr>
      </w:pPr>
      <w:r w:rsidRPr="0046617A">
        <w:rPr>
          <w:rFonts w:cs="Times New Roman"/>
          <w:b/>
          <w:bCs/>
          <w:sz w:val="22"/>
          <w:szCs w:val="22"/>
        </w:rPr>
        <w:t>к запросу котировок на комплекс строительно-монтажных работ по устройству систем водоснабжения и водоотведения с изготовлением и поставкой материалов и оборудования</w:t>
      </w:r>
    </w:p>
    <w:p w14:paraId="4BD8D5EE" w14:textId="32BBF5D7" w:rsidR="00C50471" w:rsidRPr="0046617A" w:rsidRDefault="00C50471" w:rsidP="00E445EF">
      <w:pPr>
        <w:suppressAutoHyphens w:val="0"/>
        <w:ind w:right="-284"/>
        <w:jc w:val="right"/>
        <w:rPr>
          <w:rFonts w:cs="Times New Roman"/>
          <w:sz w:val="22"/>
          <w:szCs w:val="22"/>
        </w:rPr>
      </w:pPr>
    </w:p>
    <w:tbl>
      <w:tblPr>
        <w:tblStyle w:val="ab"/>
        <w:tblW w:w="5000" w:type="pct"/>
        <w:tblLook w:val="04A0" w:firstRow="1" w:lastRow="0" w:firstColumn="1" w:lastColumn="0" w:noHBand="0" w:noVBand="1"/>
      </w:tblPr>
      <w:tblGrid>
        <w:gridCol w:w="992"/>
        <w:gridCol w:w="2566"/>
        <w:gridCol w:w="5786"/>
      </w:tblGrid>
      <w:tr w:rsidR="0046617A" w:rsidRPr="0046617A" w14:paraId="761C404D" w14:textId="77777777" w:rsidTr="00DD1A4D">
        <w:trPr>
          <w:tblHeader/>
        </w:trPr>
        <w:tc>
          <w:tcPr>
            <w:tcW w:w="531" w:type="pct"/>
            <w:vAlign w:val="center"/>
          </w:tcPr>
          <w:p w14:paraId="3220C2C7" w14:textId="3E9C815C" w:rsidR="00C20524" w:rsidRPr="0046617A" w:rsidRDefault="00C20524" w:rsidP="00E445EF">
            <w:pPr>
              <w:suppressAutoHyphens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46617A">
              <w:rPr>
                <w:rFonts w:eastAsia="Times New Roman" w:cs="Times New Roman"/>
                <w:b/>
                <w:bCs/>
                <w:sz w:val="22"/>
                <w:szCs w:val="22"/>
              </w:rPr>
              <w:t xml:space="preserve">№ </w:t>
            </w:r>
            <w:r w:rsidR="00693E88" w:rsidRPr="0046617A">
              <w:rPr>
                <w:rFonts w:eastAsia="Times New Roman" w:cs="Times New Roman"/>
                <w:b/>
                <w:bCs/>
                <w:sz w:val="22"/>
                <w:szCs w:val="22"/>
              </w:rPr>
              <w:t>пункта</w:t>
            </w:r>
          </w:p>
        </w:tc>
        <w:tc>
          <w:tcPr>
            <w:tcW w:w="1373" w:type="pct"/>
            <w:vAlign w:val="center"/>
          </w:tcPr>
          <w:p w14:paraId="2DDD2443" w14:textId="77777777" w:rsidR="00C20524" w:rsidRPr="0046617A" w:rsidRDefault="00C20524" w:rsidP="00E445EF">
            <w:pPr>
              <w:suppressAutoHyphens w:val="0"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46617A">
              <w:rPr>
                <w:rFonts w:eastAsia="Times New Roman" w:cs="Times New Roman"/>
                <w:b/>
                <w:bCs/>
                <w:sz w:val="22"/>
                <w:szCs w:val="22"/>
              </w:rPr>
              <w:t>Сведения</w:t>
            </w:r>
          </w:p>
        </w:tc>
        <w:tc>
          <w:tcPr>
            <w:tcW w:w="3096" w:type="pct"/>
            <w:vAlign w:val="center"/>
          </w:tcPr>
          <w:p w14:paraId="17C4DB42" w14:textId="77777777" w:rsidR="00C20524" w:rsidRPr="0046617A" w:rsidRDefault="00C20524" w:rsidP="00E445EF">
            <w:pPr>
              <w:suppressAutoHyphens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46617A">
              <w:rPr>
                <w:rFonts w:eastAsia="Times New Roman" w:cs="Times New Roman"/>
                <w:b/>
                <w:bCs/>
                <w:sz w:val="22"/>
                <w:szCs w:val="22"/>
              </w:rPr>
              <w:t>Описание</w:t>
            </w:r>
          </w:p>
        </w:tc>
      </w:tr>
      <w:tr w:rsidR="0046617A" w:rsidRPr="0046617A" w14:paraId="4039AA03" w14:textId="77777777" w:rsidTr="00DD1A4D">
        <w:tc>
          <w:tcPr>
            <w:tcW w:w="531" w:type="pct"/>
            <w:vAlign w:val="center"/>
          </w:tcPr>
          <w:p w14:paraId="34DBB532" w14:textId="77777777" w:rsidR="00C20524" w:rsidRPr="0046617A" w:rsidRDefault="003E043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373" w:type="pct"/>
            <w:vAlign w:val="center"/>
          </w:tcPr>
          <w:p w14:paraId="6BC3164E" w14:textId="27C0F828" w:rsidR="00C20524" w:rsidRPr="0046617A" w:rsidRDefault="00C20524" w:rsidP="00E445EF">
            <w:pPr>
              <w:suppressAutoHyphens w:val="0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 xml:space="preserve">Сведения о </w:t>
            </w:r>
            <w:r w:rsidR="00CA092E" w:rsidRPr="0046617A">
              <w:rPr>
                <w:rFonts w:eastAsia="Times New Roman" w:cs="Times New Roman"/>
                <w:sz w:val="22"/>
                <w:szCs w:val="22"/>
              </w:rPr>
              <w:t>Заказчике (</w:t>
            </w:r>
            <w:r w:rsidR="00F40CBA" w:rsidRPr="0046617A">
              <w:rPr>
                <w:rFonts w:eastAsia="Times New Roman" w:cs="Times New Roman"/>
                <w:sz w:val="22"/>
                <w:szCs w:val="22"/>
              </w:rPr>
              <w:t>Генподрядчике</w:t>
            </w:r>
            <w:r w:rsidR="00827B36" w:rsidRPr="0046617A">
              <w:rPr>
                <w:rFonts w:eastAsia="Times New Roman" w:cs="Times New Roman"/>
                <w:sz w:val="22"/>
                <w:szCs w:val="22"/>
              </w:rPr>
              <w:t>)</w:t>
            </w:r>
          </w:p>
        </w:tc>
        <w:tc>
          <w:tcPr>
            <w:tcW w:w="3096" w:type="pct"/>
            <w:vAlign w:val="center"/>
          </w:tcPr>
          <w:p w14:paraId="1AA2256A" w14:textId="08762675" w:rsidR="000625E1" w:rsidRPr="0046617A" w:rsidRDefault="000625E1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ООО </w:t>
            </w:r>
            <w:r w:rsidR="0051058D" w:rsidRPr="0046617A">
              <w:rPr>
                <w:rFonts w:cs="Times New Roman"/>
                <w:sz w:val="22"/>
                <w:szCs w:val="22"/>
              </w:rPr>
              <w:t>СК «ОСНОВА»</w:t>
            </w:r>
          </w:p>
          <w:p w14:paraId="41C98706" w14:textId="77777777" w:rsidR="003517EB" w:rsidRPr="0046617A" w:rsidRDefault="00C5201C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4500</w:t>
            </w:r>
            <w:r w:rsidR="00BC4D91" w:rsidRPr="0046617A">
              <w:rPr>
                <w:rFonts w:cs="Times New Roman"/>
                <w:sz w:val="22"/>
                <w:szCs w:val="22"/>
              </w:rPr>
              <w:t>99</w:t>
            </w:r>
            <w:r w:rsidRPr="0046617A">
              <w:rPr>
                <w:rFonts w:cs="Times New Roman"/>
                <w:sz w:val="22"/>
                <w:szCs w:val="22"/>
              </w:rPr>
              <w:t xml:space="preserve">, Республика Башкортостан, г. о. город Уфа, </w:t>
            </w:r>
          </w:p>
          <w:p w14:paraId="0DA2F911" w14:textId="58048E07" w:rsidR="00295A6B" w:rsidRPr="0046617A" w:rsidRDefault="00C5201C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ул. </w:t>
            </w:r>
            <w:r w:rsidR="00BC4D91" w:rsidRPr="0046617A">
              <w:rPr>
                <w:rFonts w:cs="Times New Roman"/>
                <w:sz w:val="22"/>
                <w:szCs w:val="22"/>
              </w:rPr>
              <w:t>Юрия Гагарина</w:t>
            </w:r>
            <w:r w:rsidRPr="0046617A">
              <w:rPr>
                <w:rFonts w:cs="Times New Roman"/>
                <w:sz w:val="22"/>
                <w:szCs w:val="22"/>
              </w:rPr>
              <w:t xml:space="preserve">, д. </w:t>
            </w:r>
            <w:r w:rsidR="00BC4D91" w:rsidRPr="0046617A">
              <w:rPr>
                <w:rFonts w:cs="Times New Roman"/>
                <w:sz w:val="22"/>
                <w:szCs w:val="22"/>
              </w:rPr>
              <w:t>1</w:t>
            </w:r>
            <w:r w:rsidRPr="0046617A">
              <w:rPr>
                <w:rFonts w:cs="Times New Roman"/>
                <w:sz w:val="22"/>
                <w:szCs w:val="22"/>
              </w:rPr>
              <w:t>5</w:t>
            </w:r>
            <w:r w:rsidR="00BC4D91" w:rsidRPr="0046617A">
              <w:rPr>
                <w:rFonts w:cs="Times New Roman"/>
                <w:sz w:val="22"/>
                <w:szCs w:val="22"/>
              </w:rPr>
              <w:t>/1</w:t>
            </w:r>
            <w:r w:rsidRPr="0046617A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46617A">
              <w:rPr>
                <w:rFonts w:cs="Times New Roman"/>
                <w:sz w:val="22"/>
                <w:szCs w:val="22"/>
              </w:rPr>
              <w:t>помещ</w:t>
            </w:r>
            <w:proofErr w:type="spellEnd"/>
            <w:r w:rsidRPr="0046617A">
              <w:rPr>
                <w:rFonts w:cs="Times New Roman"/>
                <w:sz w:val="22"/>
                <w:szCs w:val="22"/>
              </w:rPr>
              <w:t xml:space="preserve">. </w:t>
            </w:r>
            <w:r w:rsidR="00BC4D91" w:rsidRPr="0046617A">
              <w:rPr>
                <w:rFonts w:cs="Times New Roman"/>
                <w:sz w:val="22"/>
                <w:szCs w:val="22"/>
              </w:rPr>
              <w:t>29</w:t>
            </w:r>
          </w:p>
        </w:tc>
      </w:tr>
      <w:tr w:rsidR="0046617A" w:rsidRPr="004C19F4" w14:paraId="00CA16D4" w14:textId="77777777" w:rsidTr="00DD1A4D">
        <w:tc>
          <w:tcPr>
            <w:tcW w:w="531" w:type="pct"/>
            <w:vAlign w:val="center"/>
          </w:tcPr>
          <w:p w14:paraId="7F3C0EB3" w14:textId="5F808DAE" w:rsidR="00D33C5A" w:rsidRPr="0046617A" w:rsidRDefault="00402AB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373" w:type="pct"/>
            <w:vAlign w:val="center"/>
          </w:tcPr>
          <w:p w14:paraId="3E0CF285" w14:textId="77777777" w:rsidR="00D33C5A" w:rsidRPr="0046617A" w:rsidRDefault="00D33C5A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Контактное лицо</w:t>
            </w:r>
          </w:p>
        </w:tc>
        <w:tc>
          <w:tcPr>
            <w:tcW w:w="3096" w:type="pct"/>
            <w:vAlign w:val="center"/>
          </w:tcPr>
          <w:p w14:paraId="2C0816FB" w14:textId="44AA0AE5" w:rsidR="00F40CBA" w:rsidRPr="0046617A" w:rsidRDefault="00C5201C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r w:rsidRPr="0046617A">
              <w:rPr>
                <w:rFonts w:cs="Times New Roman"/>
                <w:sz w:val="22"/>
                <w:szCs w:val="22"/>
              </w:rPr>
              <w:t>Пстыга</w:t>
            </w:r>
            <w:proofErr w:type="spellEnd"/>
            <w:r w:rsidRPr="0046617A">
              <w:rPr>
                <w:rFonts w:cs="Times New Roman"/>
                <w:sz w:val="22"/>
                <w:szCs w:val="22"/>
              </w:rPr>
              <w:t xml:space="preserve"> Анастасия Игоревна</w:t>
            </w:r>
          </w:p>
          <w:p w14:paraId="1CCCA43B" w14:textId="77777777" w:rsidR="00162E2B" w:rsidRPr="0046617A" w:rsidRDefault="00162E2B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тел.: +7 (917) 765-66-04 </w:t>
            </w:r>
          </w:p>
          <w:p w14:paraId="5FC25F1B" w14:textId="7F6E1561" w:rsidR="00162E2B" w:rsidRPr="0046617A" w:rsidRDefault="00162E2B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Левицкий Максим Евгеньевич</w:t>
            </w:r>
          </w:p>
          <w:p w14:paraId="3EC7893E" w14:textId="5C0CD6EA" w:rsidR="00162E2B" w:rsidRPr="0046617A" w:rsidRDefault="00162E2B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 w:rsidRPr="0046617A">
              <w:rPr>
                <w:rFonts w:cs="Times New Roman"/>
                <w:sz w:val="22"/>
                <w:szCs w:val="22"/>
              </w:rPr>
              <w:t>тел</w:t>
            </w:r>
            <w:r w:rsidRPr="0046617A">
              <w:rPr>
                <w:rFonts w:cs="Times New Roman"/>
                <w:sz w:val="22"/>
                <w:szCs w:val="22"/>
                <w:lang w:val="en-US"/>
              </w:rPr>
              <w:t xml:space="preserve">.: +7 (961) 040-10-35 </w:t>
            </w:r>
          </w:p>
          <w:p w14:paraId="298224CA" w14:textId="4BB3C261" w:rsidR="006310E7" w:rsidRPr="0046617A" w:rsidRDefault="00F40CBA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 w:rsidRPr="0046617A">
              <w:rPr>
                <w:rFonts w:cs="Times New Roman"/>
                <w:bCs/>
                <w:sz w:val="22"/>
                <w:szCs w:val="22"/>
                <w:shd w:val="clear" w:color="auto" w:fill="FFFFFF"/>
                <w:lang w:val="en-US"/>
              </w:rPr>
              <w:t xml:space="preserve">e-mail: </w:t>
            </w:r>
            <w:r w:rsidR="00E445EF" w:rsidRPr="004C19F4">
              <w:rPr>
                <w:color w:val="548DD4" w:themeColor="text2" w:themeTint="99"/>
              </w:rPr>
              <w:fldChar w:fldCharType="begin"/>
            </w:r>
            <w:r w:rsidR="00E445EF" w:rsidRPr="004C19F4">
              <w:rPr>
                <w:color w:val="548DD4" w:themeColor="text2" w:themeTint="99"/>
                <w:lang w:val="en-US"/>
              </w:rPr>
              <w:instrText>HYPERLINK "mailto:tendr@tzstrateg.ru"</w:instrText>
            </w:r>
            <w:r w:rsidR="00E445EF" w:rsidRPr="004C19F4">
              <w:rPr>
                <w:color w:val="548DD4" w:themeColor="text2" w:themeTint="99"/>
              </w:rPr>
            </w:r>
            <w:r w:rsidR="00E445EF" w:rsidRPr="004C19F4">
              <w:rPr>
                <w:color w:val="548DD4" w:themeColor="text2" w:themeTint="99"/>
              </w:rPr>
              <w:fldChar w:fldCharType="separate"/>
            </w:r>
            <w:r w:rsidR="00E445EF" w:rsidRPr="004C19F4">
              <w:rPr>
                <w:rStyle w:val="ad"/>
                <w:rFonts w:cs="Times New Roman"/>
                <w:color w:val="548DD4" w:themeColor="text2" w:themeTint="99"/>
                <w:sz w:val="22"/>
                <w:szCs w:val="22"/>
                <w:lang w:val="en-US"/>
              </w:rPr>
              <w:t>tendr@tzstrateg.ru</w:t>
            </w:r>
            <w:r w:rsidR="00E445EF" w:rsidRPr="004C19F4">
              <w:rPr>
                <w:color w:val="548DD4" w:themeColor="text2" w:themeTint="99"/>
              </w:rPr>
              <w:fldChar w:fldCharType="end"/>
            </w:r>
            <w:r w:rsidR="00E445EF" w:rsidRPr="004C19F4">
              <w:rPr>
                <w:rFonts w:cs="Times New Roman"/>
                <w:color w:val="548DD4" w:themeColor="text2" w:themeTint="99"/>
                <w:sz w:val="22"/>
                <w:szCs w:val="22"/>
                <w:lang w:val="en-US"/>
              </w:rPr>
              <w:t xml:space="preserve"> </w:t>
            </w:r>
          </w:p>
        </w:tc>
      </w:tr>
      <w:tr w:rsidR="0046617A" w:rsidRPr="0046617A" w14:paraId="2D3D0299" w14:textId="77777777" w:rsidTr="00DD1A4D">
        <w:tc>
          <w:tcPr>
            <w:tcW w:w="531" w:type="pct"/>
            <w:vAlign w:val="center"/>
          </w:tcPr>
          <w:p w14:paraId="63DA7464" w14:textId="57E12174" w:rsidR="00C02F2A" w:rsidRPr="0046617A" w:rsidRDefault="00402AB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373" w:type="pct"/>
            <w:vAlign w:val="center"/>
          </w:tcPr>
          <w:p w14:paraId="4EB01511" w14:textId="6D2BB0C7" w:rsidR="00C02F2A" w:rsidRPr="0046617A" w:rsidRDefault="00C02F2A" w:rsidP="00E445EF">
            <w:pPr>
              <w:suppressAutoHyphens w:val="0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 xml:space="preserve">Предмет </w:t>
            </w:r>
            <w:r w:rsidR="00902D54" w:rsidRPr="0046617A">
              <w:rPr>
                <w:rFonts w:eastAsia="Times New Roman" w:cs="Times New Roman"/>
                <w:sz w:val="22"/>
                <w:szCs w:val="22"/>
              </w:rPr>
              <w:t>настоящего технического задания</w:t>
            </w:r>
          </w:p>
        </w:tc>
        <w:tc>
          <w:tcPr>
            <w:tcW w:w="3096" w:type="pct"/>
            <w:vAlign w:val="center"/>
          </w:tcPr>
          <w:p w14:paraId="54251254" w14:textId="3BF85A27" w:rsidR="00285021" w:rsidRPr="0046617A" w:rsidRDefault="00B909CD" w:rsidP="00E445EF">
            <w:pPr>
              <w:pStyle w:val="formattext"/>
              <w:widowControl w:val="0"/>
              <w:spacing w:before="0" w:beforeAutospacing="0" w:after="0" w:afterAutospacing="0"/>
              <w:ind w:firstLine="441"/>
              <w:jc w:val="both"/>
              <w:rPr>
                <w:b/>
                <w:sz w:val="22"/>
                <w:szCs w:val="22"/>
                <w:highlight w:val="yellow"/>
              </w:rPr>
            </w:pPr>
            <w:r w:rsidRPr="0046617A">
              <w:rPr>
                <w:b/>
                <w:sz w:val="22"/>
                <w:szCs w:val="22"/>
              </w:rPr>
              <w:t>Выполнение</w:t>
            </w:r>
            <w:r w:rsidR="005A5A45" w:rsidRPr="0046617A">
              <w:rPr>
                <w:b/>
                <w:sz w:val="22"/>
                <w:szCs w:val="22"/>
              </w:rPr>
              <w:t xml:space="preserve"> комплекса </w:t>
            </w:r>
            <w:r w:rsidR="00B859D2" w:rsidRPr="0046617A">
              <w:rPr>
                <w:b/>
                <w:sz w:val="22"/>
                <w:szCs w:val="22"/>
              </w:rPr>
              <w:t>строительно-монтажных работ по</w:t>
            </w:r>
            <w:r w:rsidRPr="0046617A">
              <w:rPr>
                <w:b/>
                <w:sz w:val="22"/>
                <w:szCs w:val="22"/>
              </w:rPr>
              <w:t xml:space="preserve"> устройству систем </w:t>
            </w:r>
            <w:r w:rsidR="0092708F" w:rsidRPr="0046617A">
              <w:rPr>
                <w:b/>
                <w:sz w:val="22"/>
                <w:szCs w:val="22"/>
              </w:rPr>
              <w:t>водоснабжения и водоотведения</w:t>
            </w:r>
            <w:r w:rsidR="00642131" w:rsidRPr="0046617A">
              <w:rPr>
                <w:b/>
                <w:sz w:val="22"/>
                <w:szCs w:val="22"/>
              </w:rPr>
              <w:t xml:space="preserve"> с изготовлением и поставкой материалов и оборудования</w:t>
            </w:r>
            <w:r w:rsidR="00FF408D" w:rsidRPr="0046617A">
              <w:rPr>
                <w:b/>
                <w:sz w:val="22"/>
                <w:szCs w:val="22"/>
              </w:rPr>
              <w:t xml:space="preserve"> </w:t>
            </w:r>
            <w:r w:rsidR="00FF408D" w:rsidRPr="0046617A">
              <w:rPr>
                <w:bCs/>
                <w:sz w:val="22"/>
                <w:szCs w:val="22"/>
              </w:rPr>
              <w:t>для</w:t>
            </w:r>
            <w:r w:rsidR="00E47BBA" w:rsidRPr="0046617A">
              <w:rPr>
                <w:bCs/>
                <w:sz w:val="22"/>
                <w:szCs w:val="22"/>
              </w:rPr>
              <w:t xml:space="preserve"> </w:t>
            </w:r>
            <w:r w:rsidR="00C70D42" w:rsidRPr="0046617A">
              <w:rPr>
                <w:bCs/>
                <w:sz w:val="22"/>
                <w:szCs w:val="22"/>
              </w:rPr>
              <w:t xml:space="preserve">литера </w:t>
            </w:r>
            <w:r w:rsidR="00E504C0" w:rsidRPr="0046617A">
              <w:rPr>
                <w:bCs/>
                <w:sz w:val="22"/>
                <w:szCs w:val="22"/>
              </w:rPr>
              <w:t>№</w:t>
            </w:r>
            <w:r w:rsidR="001709A4" w:rsidRPr="0046617A">
              <w:rPr>
                <w:bCs/>
                <w:sz w:val="22"/>
                <w:szCs w:val="22"/>
              </w:rPr>
              <w:t xml:space="preserve"> </w:t>
            </w:r>
            <w:r w:rsidR="00C70D42" w:rsidRPr="0046617A">
              <w:rPr>
                <w:bCs/>
                <w:sz w:val="22"/>
                <w:szCs w:val="22"/>
              </w:rPr>
              <w:t>1</w:t>
            </w:r>
            <w:r w:rsidR="001709A4" w:rsidRPr="0046617A">
              <w:rPr>
                <w:bCs/>
                <w:sz w:val="22"/>
                <w:szCs w:val="22"/>
              </w:rPr>
              <w:t>8</w:t>
            </w:r>
          </w:p>
        </w:tc>
      </w:tr>
      <w:tr w:rsidR="0046617A" w:rsidRPr="0046617A" w14:paraId="71D3DA94" w14:textId="77777777" w:rsidTr="00DD1A4D">
        <w:tc>
          <w:tcPr>
            <w:tcW w:w="531" w:type="pct"/>
            <w:vAlign w:val="center"/>
          </w:tcPr>
          <w:p w14:paraId="18997882" w14:textId="45942C6B" w:rsidR="00C02F2A" w:rsidRPr="0046617A" w:rsidRDefault="00402AB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373" w:type="pct"/>
            <w:vAlign w:val="center"/>
          </w:tcPr>
          <w:p w14:paraId="52B0CD4C" w14:textId="77777777" w:rsidR="00C02F2A" w:rsidRPr="0046617A" w:rsidRDefault="00C02F2A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Вид строительства</w:t>
            </w:r>
          </w:p>
        </w:tc>
        <w:tc>
          <w:tcPr>
            <w:tcW w:w="3096" w:type="pct"/>
            <w:vAlign w:val="center"/>
          </w:tcPr>
          <w:p w14:paraId="63C0ADAE" w14:textId="20395F05" w:rsidR="00C02F2A" w:rsidRPr="0046617A" w:rsidRDefault="00C02F2A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iCs/>
                <w:snapToGrid w:val="0"/>
                <w:sz w:val="22"/>
                <w:szCs w:val="22"/>
              </w:rPr>
              <w:t>Многоквартирный многоэтажный жилой дом</w:t>
            </w:r>
            <w:r w:rsidR="00BD62A3" w:rsidRPr="0046617A">
              <w:rPr>
                <w:rFonts w:cs="Times New Roman"/>
                <w:iCs/>
                <w:snapToGrid w:val="0"/>
                <w:sz w:val="22"/>
                <w:szCs w:val="22"/>
              </w:rPr>
              <w:t>, новое строительство</w:t>
            </w:r>
          </w:p>
        </w:tc>
      </w:tr>
      <w:tr w:rsidR="0046617A" w:rsidRPr="0046617A" w14:paraId="7D9EAE59" w14:textId="77777777" w:rsidTr="00DD1A4D">
        <w:tc>
          <w:tcPr>
            <w:tcW w:w="531" w:type="pct"/>
            <w:vAlign w:val="center"/>
          </w:tcPr>
          <w:p w14:paraId="2B387A06" w14:textId="6078CFB9" w:rsidR="00BA01CA" w:rsidRPr="0046617A" w:rsidRDefault="00402AB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373" w:type="pct"/>
            <w:vAlign w:val="center"/>
          </w:tcPr>
          <w:p w14:paraId="30ADFA58" w14:textId="79F3D432" w:rsidR="00BA01CA" w:rsidRPr="0046617A" w:rsidRDefault="00BA01CA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Объект строительства</w:t>
            </w:r>
          </w:p>
        </w:tc>
        <w:tc>
          <w:tcPr>
            <w:tcW w:w="3096" w:type="pct"/>
            <w:vAlign w:val="center"/>
          </w:tcPr>
          <w:p w14:paraId="1D69C45C" w14:textId="20084C4C" w:rsidR="00BA01CA" w:rsidRPr="0046617A" w:rsidRDefault="00364889" w:rsidP="00E445EF">
            <w:pPr>
              <w:suppressAutoHyphens w:val="0"/>
              <w:ind w:firstLine="441"/>
              <w:jc w:val="both"/>
              <w:rPr>
                <w:rFonts w:cs="Times New Roman"/>
                <w:iCs/>
                <w:snapToGrid w:val="0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Многоэтажные жилые дома с помещениями общественного назначения и паркингом (литер № 15, № 16, № 17, № 18) на пересечении улиц Рудольфа Нуреева и Шайхзады Бабича в Октябрьском районе городского округа город Уфа Республики Башкортостан (Литер № 1</w:t>
            </w:r>
            <w:r w:rsidR="003517EB" w:rsidRPr="0046617A">
              <w:rPr>
                <w:rFonts w:cs="Times New Roman"/>
                <w:sz w:val="22"/>
                <w:szCs w:val="22"/>
              </w:rPr>
              <w:t>8</w:t>
            </w:r>
            <w:r w:rsidRPr="0046617A">
              <w:rPr>
                <w:rFonts w:cs="Times New Roman"/>
                <w:sz w:val="22"/>
                <w:szCs w:val="22"/>
              </w:rPr>
              <w:t>)</w:t>
            </w:r>
          </w:p>
        </w:tc>
      </w:tr>
      <w:tr w:rsidR="0046617A" w:rsidRPr="0046617A" w14:paraId="7D389D4E" w14:textId="77777777" w:rsidTr="00DD1A4D">
        <w:tc>
          <w:tcPr>
            <w:tcW w:w="531" w:type="pct"/>
            <w:vAlign w:val="center"/>
          </w:tcPr>
          <w:p w14:paraId="1BEC6AB5" w14:textId="12710495" w:rsidR="003F1403" w:rsidRPr="0046617A" w:rsidRDefault="003F1403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373" w:type="pct"/>
            <w:vAlign w:val="center"/>
          </w:tcPr>
          <w:p w14:paraId="57C65527" w14:textId="5936B8F1" w:rsidR="003F1403" w:rsidRPr="0046617A" w:rsidRDefault="003F1403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Основание для производства работ</w:t>
            </w:r>
          </w:p>
        </w:tc>
        <w:tc>
          <w:tcPr>
            <w:tcW w:w="3096" w:type="pct"/>
            <w:vAlign w:val="center"/>
          </w:tcPr>
          <w:p w14:paraId="6EBDAA3B" w14:textId="27E98E94" w:rsidR="003F1403" w:rsidRPr="0046617A" w:rsidRDefault="00364889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Разрешение на строительство № 02-55-</w:t>
            </w:r>
            <w:proofErr w:type="spellStart"/>
            <w:r w:rsidRPr="0046617A">
              <w:rPr>
                <w:rFonts w:cs="Times New Roman"/>
                <w:sz w:val="22"/>
                <w:szCs w:val="22"/>
              </w:rPr>
              <w:t>1383Ж</w:t>
            </w:r>
            <w:proofErr w:type="spellEnd"/>
            <w:r w:rsidRPr="0046617A">
              <w:rPr>
                <w:rFonts w:cs="Times New Roman"/>
                <w:sz w:val="22"/>
                <w:szCs w:val="22"/>
              </w:rPr>
              <w:t>-2023 от 24.11.2023 г.</w:t>
            </w:r>
          </w:p>
        </w:tc>
      </w:tr>
      <w:tr w:rsidR="0046617A" w:rsidRPr="0046617A" w14:paraId="56A37470" w14:textId="77777777" w:rsidTr="00DD1A4D">
        <w:tc>
          <w:tcPr>
            <w:tcW w:w="531" w:type="pct"/>
            <w:vAlign w:val="center"/>
          </w:tcPr>
          <w:p w14:paraId="60469BD5" w14:textId="5850ECE5" w:rsidR="00CA092E" w:rsidRPr="0046617A" w:rsidRDefault="00CA092E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373" w:type="pct"/>
            <w:vAlign w:val="center"/>
          </w:tcPr>
          <w:p w14:paraId="0FD536C3" w14:textId="658713E5" w:rsidR="00CA092E" w:rsidRPr="0046617A" w:rsidRDefault="00CA092E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 xml:space="preserve">Место </w:t>
            </w:r>
            <w:r w:rsidR="00E445EF" w:rsidRPr="0046617A">
              <w:rPr>
                <w:rFonts w:eastAsia="Times New Roman" w:cs="Times New Roman"/>
                <w:sz w:val="22"/>
                <w:szCs w:val="22"/>
              </w:rPr>
              <w:t xml:space="preserve">поставки товара, </w:t>
            </w:r>
            <w:r w:rsidR="00D44F57" w:rsidRPr="0046617A">
              <w:rPr>
                <w:rFonts w:eastAsia="Times New Roman" w:cs="Times New Roman"/>
                <w:sz w:val="22"/>
                <w:szCs w:val="22"/>
              </w:rPr>
              <w:t>выполнения работ</w:t>
            </w:r>
            <w:r w:rsidR="00E445EF" w:rsidRPr="0046617A">
              <w:rPr>
                <w:rFonts w:eastAsia="Times New Roman" w:cs="Times New Roman"/>
                <w:sz w:val="22"/>
                <w:szCs w:val="22"/>
              </w:rPr>
              <w:t>, оказания услуг</w:t>
            </w:r>
          </w:p>
        </w:tc>
        <w:tc>
          <w:tcPr>
            <w:tcW w:w="3096" w:type="pct"/>
            <w:vAlign w:val="center"/>
          </w:tcPr>
          <w:p w14:paraId="01A29E67" w14:textId="6688E8EC" w:rsidR="00CA092E" w:rsidRPr="0046617A" w:rsidRDefault="00CA2C19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450098</w:t>
            </w:r>
            <w:r w:rsidR="00CA092E" w:rsidRPr="0046617A">
              <w:rPr>
                <w:rFonts w:cs="Times New Roman"/>
                <w:sz w:val="22"/>
                <w:szCs w:val="22"/>
              </w:rPr>
              <w:t>, Республика Башкортостан, г. Уфа,</w:t>
            </w:r>
            <w:r w:rsidR="00EA5CD7" w:rsidRPr="0046617A">
              <w:rPr>
                <w:rFonts w:cs="Times New Roman"/>
                <w:sz w:val="22"/>
                <w:szCs w:val="22"/>
              </w:rPr>
              <w:t xml:space="preserve"> пересечение улиц Рудольфа Нуреева и Шайхзады Бабича</w:t>
            </w:r>
            <w:r w:rsidR="00CA092E" w:rsidRPr="0046617A">
              <w:rPr>
                <w:rFonts w:cs="Times New Roman"/>
                <w:sz w:val="22"/>
                <w:szCs w:val="22"/>
              </w:rPr>
              <w:t xml:space="preserve"> (строительная площадка </w:t>
            </w:r>
            <w:r w:rsidR="00E71EC6" w:rsidRPr="0046617A">
              <w:rPr>
                <w:rFonts w:cs="Times New Roman"/>
                <w:sz w:val="22"/>
                <w:szCs w:val="22"/>
              </w:rPr>
              <w:t>ЖК "</w:t>
            </w:r>
            <w:r w:rsidR="00EA5CD7" w:rsidRPr="0046617A">
              <w:rPr>
                <w:rFonts w:cs="Times New Roman"/>
                <w:sz w:val="22"/>
                <w:szCs w:val="22"/>
              </w:rPr>
              <w:t>Холмогоры</w:t>
            </w:r>
            <w:r w:rsidR="00E71EC6" w:rsidRPr="0046617A">
              <w:rPr>
                <w:rFonts w:cs="Times New Roman"/>
                <w:sz w:val="22"/>
                <w:szCs w:val="22"/>
              </w:rPr>
              <w:t>"</w:t>
            </w:r>
            <w:r w:rsidR="00CA092E" w:rsidRPr="0046617A">
              <w:rPr>
                <w:rFonts w:cs="Times New Roman"/>
                <w:sz w:val="22"/>
                <w:szCs w:val="22"/>
              </w:rPr>
              <w:t>)</w:t>
            </w:r>
          </w:p>
        </w:tc>
      </w:tr>
      <w:tr w:rsidR="0046617A" w:rsidRPr="0046617A" w14:paraId="65288217" w14:textId="77777777" w:rsidTr="00DD1A4D">
        <w:tc>
          <w:tcPr>
            <w:tcW w:w="531" w:type="pct"/>
            <w:vAlign w:val="center"/>
          </w:tcPr>
          <w:p w14:paraId="4086CC81" w14:textId="7BD03C26" w:rsidR="00D44F57" w:rsidRPr="0046617A" w:rsidRDefault="00D44F57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373" w:type="pct"/>
            <w:vAlign w:val="center"/>
          </w:tcPr>
          <w:p w14:paraId="0E604AC8" w14:textId="59E0379A" w:rsidR="00D44F57" w:rsidRPr="0046617A" w:rsidRDefault="00D44F57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cs="Times New Roman"/>
                <w:bCs/>
                <w:sz w:val="22"/>
                <w:szCs w:val="22"/>
              </w:rPr>
              <w:t>Количество поставляемого товара, объема выполняемых работ, оказания услуг</w:t>
            </w:r>
          </w:p>
        </w:tc>
        <w:tc>
          <w:tcPr>
            <w:tcW w:w="3096" w:type="pct"/>
            <w:vAlign w:val="center"/>
          </w:tcPr>
          <w:p w14:paraId="1F218CEF" w14:textId="37DE3E47" w:rsidR="00D44F57" w:rsidRPr="0046617A" w:rsidRDefault="00D44F57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46617A">
              <w:rPr>
                <w:rFonts w:cs="Times New Roman"/>
                <w:sz w:val="22"/>
                <w:szCs w:val="22"/>
              </w:rPr>
              <w:t>В соответствии с Приложением № 1 к настоящему техническому заданию</w:t>
            </w:r>
          </w:p>
          <w:p w14:paraId="7B02672D" w14:textId="77777777" w:rsidR="00D44F57" w:rsidRPr="0046617A" w:rsidRDefault="00D44F57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Объёмы работ, количество и характеристики материалов и оборудования определяются рабочей документацией ООО Архитектурное бюро «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А4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>» 492/23-18-ВК, в том числе спецификацией 492/23-18-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ВК.С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>, и Приложением № 1 к настоящему техническому заданию (ведомость объёмов работ и материалов).</w:t>
            </w:r>
          </w:p>
        </w:tc>
      </w:tr>
      <w:tr w:rsidR="0046617A" w:rsidRPr="0046617A" w14:paraId="5B2EBD6A" w14:textId="77777777" w:rsidTr="00DD1A4D">
        <w:tc>
          <w:tcPr>
            <w:tcW w:w="531" w:type="pct"/>
            <w:vAlign w:val="center"/>
          </w:tcPr>
          <w:p w14:paraId="67754EF5" w14:textId="71796459" w:rsidR="00AE5B14" w:rsidRPr="0046617A" w:rsidRDefault="00D44F57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373" w:type="pct"/>
            <w:vAlign w:val="center"/>
          </w:tcPr>
          <w:p w14:paraId="1A62FC20" w14:textId="45C7F43B" w:rsidR="00AE5B14" w:rsidRPr="0046617A" w:rsidRDefault="00AE5B14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 xml:space="preserve">Срок подачи предложений </w:t>
            </w:r>
          </w:p>
        </w:tc>
        <w:tc>
          <w:tcPr>
            <w:tcW w:w="3096" w:type="pct"/>
            <w:vAlign w:val="center"/>
          </w:tcPr>
          <w:p w14:paraId="119644DF" w14:textId="1C0F6BDE" w:rsidR="00AE5B14" w:rsidRPr="0046617A" w:rsidRDefault="00AE5B14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Начало: </w:t>
            </w:r>
            <w:r w:rsidR="002413E3" w:rsidRPr="0046617A">
              <w:rPr>
                <w:rFonts w:cs="Times New Roman"/>
                <w:sz w:val="22"/>
                <w:szCs w:val="22"/>
              </w:rPr>
              <w:t>0</w:t>
            </w:r>
            <w:r w:rsidR="00295265" w:rsidRPr="0046617A">
              <w:rPr>
                <w:rFonts w:cs="Times New Roman"/>
                <w:sz w:val="22"/>
                <w:szCs w:val="22"/>
              </w:rPr>
              <w:t>8</w:t>
            </w:r>
            <w:r w:rsidR="007D548A" w:rsidRPr="0046617A">
              <w:rPr>
                <w:rFonts w:cs="Times New Roman"/>
                <w:sz w:val="22"/>
                <w:szCs w:val="22"/>
              </w:rPr>
              <w:t>.</w:t>
            </w:r>
            <w:r w:rsidR="001709A4" w:rsidRPr="0046617A">
              <w:rPr>
                <w:rFonts w:cs="Times New Roman"/>
                <w:sz w:val="22"/>
                <w:szCs w:val="22"/>
              </w:rPr>
              <w:t>1</w:t>
            </w:r>
            <w:r w:rsidR="007D548A" w:rsidRPr="0046617A">
              <w:rPr>
                <w:rFonts w:cs="Times New Roman"/>
                <w:sz w:val="22"/>
                <w:szCs w:val="22"/>
              </w:rPr>
              <w:t>0.202</w:t>
            </w:r>
            <w:r w:rsidR="001709A4" w:rsidRPr="0046617A">
              <w:rPr>
                <w:rFonts w:cs="Times New Roman"/>
                <w:sz w:val="22"/>
                <w:szCs w:val="22"/>
              </w:rPr>
              <w:t>6</w:t>
            </w:r>
            <w:r w:rsidR="000F61FD" w:rsidRPr="0046617A">
              <w:rPr>
                <w:rFonts w:cs="Times New Roman"/>
                <w:sz w:val="22"/>
                <w:szCs w:val="22"/>
              </w:rPr>
              <w:t xml:space="preserve"> г.</w:t>
            </w:r>
          </w:p>
          <w:p w14:paraId="626F1969" w14:textId="1133C2C0" w:rsidR="00AE5B14" w:rsidRPr="0046617A" w:rsidRDefault="00AE5B14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Окончание: </w:t>
            </w:r>
            <w:r w:rsidR="00295265" w:rsidRPr="0046617A">
              <w:rPr>
                <w:rFonts w:cs="Times New Roman"/>
                <w:sz w:val="22"/>
                <w:szCs w:val="22"/>
              </w:rPr>
              <w:t>30</w:t>
            </w:r>
            <w:r w:rsidR="000F61FD" w:rsidRPr="0046617A">
              <w:rPr>
                <w:rFonts w:cs="Times New Roman"/>
                <w:sz w:val="22"/>
                <w:szCs w:val="22"/>
              </w:rPr>
              <w:t>.</w:t>
            </w:r>
            <w:r w:rsidR="001709A4" w:rsidRPr="0046617A">
              <w:rPr>
                <w:rFonts w:cs="Times New Roman"/>
                <w:sz w:val="22"/>
                <w:szCs w:val="22"/>
              </w:rPr>
              <w:t>1</w:t>
            </w:r>
            <w:r w:rsidR="007D548A" w:rsidRPr="0046617A">
              <w:rPr>
                <w:rFonts w:cs="Times New Roman"/>
                <w:sz w:val="22"/>
                <w:szCs w:val="22"/>
              </w:rPr>
              <w:t>0</w:t>
            </w:r>
            <w:r w:rsidR="000F61FD" w:rsidRPr="0046617A">
              <w:rPr>
                <w:rFonts w:cs="Times New Roman"/>
                <w:sz w:val="22"/>
                <w:szCs w:val="22"/>
              </w:rPr>
              <w:t>.202</w:t>
            </w:r>
            <w:r w:rsidR="001709A4" w:rsidRPr="0046617A">
              <w:rPr>
                <w:rFonts w:cs="Times New Roman"/>
                <w:sz w:val="22"/>
                <w:szCs w:val="22"/>
              </w:rPr>
              <w:t>6</w:t>
            </w:r>
            <w:r w:rsidR="000F61FD" w:rsidRPr="0046617A">
              <w:rPr>
                <w:rFonts w:cs="Times New Roman"/>
                <w:sz w:val="22"/>
                <w:szCs w:val="22"/>
              </w:rPr>
              <w:t xml:space="preserve"> г.</w:t>
            </w:r>
          </w:p>
        </w:tc>
      </w:tr>
      <w:tr w:rsidR="0046617A" w:rsidRPr="0046617A" w14:paraId="52AD9B5C" w14:textId="77777777" w:rsidTr="00DD1A4D">
        <w:tc>
          <w:tcPr>
            <w:tcW w:w="531" w:type="pct"/>
            <w:vAlign w:val="center"/>
          </w:tcPr>
          <w:p w14:paraId="2B257768" w14:textId="3242A2CC" w:rsidR="00AE5B14" w:rsidRPr="0046617A" w:rsidRDefault="00D44F57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373" w:type="pct"/>
            <w:vAlign w:val="center"/>
          </w:tcPr>
          <w:p w14:paraId="576299D6" w14:textId="3BF47926" w:rsidR="00AE5B14" w:rsidRPr="0046617A" w:rsidRDefault="00AE5B14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Срок </w:t>
            </w:r>
            <w:r w:rsidR="003E72B8" w:rsidRPr="0046617A">
              <w:rPr>
                <w:rFonts w:cs="Times New Roman"/>
                <w:sz w:val="22"/>
                <w:szCs w:val="22"/>
              </w:rPr>
              <w:t xml:space="preserve">поставки товара, </w:t>
            </w:r>
            <w:r w:rsidR="00A817F4" w:rsidRPr="0046617A">
              <w:rPr>
                <w:rFonts w:cs="Times New Roman"/>
                <w:sz w:val="22"/>
                <w:szCs w:val="22"/>
              </w:rPr>
              <w:t>выполнения работ</w:t>
            </w:r>
            <w:r w:rsidR="003E72B8" w:rsidRPr="0046617A">
              <w:rPr>
                <w:rFonts w:cs="Times New Roman"/>
                <w:sz w:val="22"/>
                <w:szCs w:val="22"/>
              </w:rPr>
              <w:t xml:space="preserve">, оказания услуг </w:t>
            </w:r>
            <w:r w:rsidR="00770724" w:rsidRPr="0046617A">
              <w:rPr>
                <w:rFonts w:cs="Times New Roman"/>
                <w:sz w:val="22"/>
                <w:szCs w:val="22"/>
              </w:rPr>
              <w:t>(ориентировочно)</w:t>
            </w:r>
          </w:p>
        </w:tc>
        <w:tc>
          <w:tcPr>
            <w:tcW w:w="3096" w:type="pct"/>
            <w:vAlign w:val="center"/>
          </w:tcPr>
          <w:p w14:paraId="34483F35" w14:textId="0F1C5CB8" w:rsidR="00AE5B14" w:rsidRPr="0046617A" w:rsidRDefault="007453EC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  <w:highlight w:val="yellow"/>
              </w:rPr>
            </w:pPr>
            <w:r w:rsidRPr="0046617A">
              <w:rPr>
                <w:rFonts w:cs="Times New Roman"/>
                <w:sz w:val="22"/>
                <w:szCs w:val="22"/>
              </w:rPr>
              <w:t>С 0</w:t>
            </w:r>
            <w:r w:rsidR="00637721" w:rsidRPr="0046617A">
              <w:rPr>
                <w:rFonts w:cs="Times New Roman"/>
                <w:sz w:val="22"/>
                <w:szCs w:val="22"/>
              </w:rPr>
              <w:t>1.</w:t>
            </w:r>
            <w:r w:rsidRPr="0046617A">
              <w:rPr>
                <w:rFonts w:cs="Times New Roman"/>
                <w:sz w:val="22"/>
                <w:szCs w:val="22"/>
              </w:rPr>
              <w:t>0</w:t>
            </w:r>
            <w:r w:rsidR="001709A4" w:rsidRPr="0046617A">
              <w:rPr>
                <w:rFonts w:cs="Times New Roman"/>
                <w:sz w:val="22"/>
                <w:szCs w:val="22"/>
              </w:rPr>
              <w:t>2</w:t>
            </w:r>
            <w:r w:rsidRPr="0046617A">
              <w:rPr>
                <w:rFonts w:cs="Times New Roman"/>
                <w:sz w:val="22"/>
                <w:szCs w:val="22"/>
              </w:rPr>
              <w:t>.202</w:t>
            </w:r>
            <w:r w:rsidR="001709A4" w:rsidRPr="0046617A">
              <w:rPr>
                <w:rFonts w:cs="Times New Roman"/>
                <w:sz w:val="22"/>
                <w:szCs w:val="22"/>
              </w:rPr>
              <w:t>7</w:t>
            </w:r>
            <w:r w:rsidR="00EA3878" w:rsidRPr="0046617A">
              <w:rPr>
                <w:rFonts w:cs="Times New Roman"/>
                <w:sz w:val="22"/>
                <w:szCs w:val="22"/>
              </w:rPr>
              <w:t xml:space="preserve"> г. </w:t>
            </w:r>
            <w:r w:rsidRPr="0046617A">
              <w:rPr>
                <w:rFonts w:cs="Times New Roman"/>
                <w:sz w:val="22"/>
                <w:szCs w:val="22"/>
              </w:rPr>
              <w:t xml:space="preserve">по </w:t>
            </w:r>
            <w:r w:rsidR="002413E3" w:rsidRPr="0046617A">
              <w:rPr>
                <w:rFonts w:cs="Times New Roman"/>
                <w:sz w:val="22"/>
                <w:szCs w:val="22"/>
              </w:rPr>
              <w:t>31</w:t>
            </w:r>
            <w:r w:rsidRPr="0046617A">
              <w:rPr>
                <w:rFonts w:cs="Times New Roman"/>
                <w:sz w:val="22"/>
                <w:szCs w:val="22"/>
              </w:rPr>
              <w:t>.</w:t>
            </w:r>
            <w:r w:rsidR="002413E3" w:rsidRPr="0046617A">
              <w:rPr>
                <w:rFonts w:cs="Times New Roman"/>
                <w:sz w:val="22"/>
                <w:szCs w:val="22"/>
              </w:rPr>
              <w:t>0</w:t>
            </w:r>
            <w:r w:rsidR="001709A4" w:rsidRPr="0046617A">
              <w:rPr>
                <w:rFonts w:cs="Times New Roman"/>
                <w:sz w:val="22"/>
                <w:szCs w:val="22"/>
              </w:rPr>
              <w:t>7</w:t>
            </w:r>
            <w:r w:rsidRPr="0046617A">
              <w:rPr>
                <w:rFonts w:cs="Times New Roman"/>
                <w:sz w:val="22"/>
                <w:szCs w:val="22"/>
              </w:rPr>
              <w:t>.202</w:t>
            </w:r>
            <w:r w:rsidR="001709A4" w:rsidRPr="0046617A">
              <w:rPr>
                <w:rFonts w:cs="Times New Roman"/>
                <w:sz w:val="22"/>
                <w:szCs w:val="22"/>
              </w:rPr>
              <w:t>7</w:t>
            </w:r>
            <w:r w:rsidRPr="0046617A">
              <w:rPr>
                <w:rFonts w:cs="Times New Roman"/>
                <w:sz w:val="22"/>
                <w:szCs w:val="22"/>
              </w:rPr>
              <w:t xml:space="preserve"> г.</w:t>
            </w:r>
            <w:r w:rsidR="00EA3878" w:rsidRPr="0046617A"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  <w:tr w:rsidR="0046617A" w:rsidRPr="0046617A" w14:paraId="771DE3F7" w14:textId="77777777" w:rsidTr="00DD1A4D">
        <w:tc>
          <w:tcPr>
            <w:tcW w:w="531" w:type="pct"/>
            <w:vAlign w:val="center"/>
          </w:tcPr>
          <w:p w14:paraId="132B1CEE" w14:textId="6E603401" w:rsidR="00AE5B14" w:rsidRPr="0046617A" w:rsidRDefault="00AE5B1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1</w:t>
            </w:r>
            <w:r w:rsidR="00D44F57" w:rsidRPr="0046617A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373" w:type="pct"/>
            <w:vAlign w:val="center"/>
          </w:tcPr>
          <w:p w14:paraId="78018FB4" w14:textId="15753A3F" w:rsidR="00AE5B14" w:rsidRPr="0046617A" w:rsidRDefault="00AE5B14" w:rsidP="00E445EF">
            <w:pPr>
              <w:suppressAutoHyphens w:val="0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Форма оплаты Заказчиком товара</w:t>
            </w:r>
            <w:r w:rsidR="00E445EF" w:rsidRPr="0046617A">
              <w:rPr>
                <w:rFonts w:eastAsia="Times New Roman" w:cs="Times New Roman"/>
                <w:sz w:val="22"/>
                <w:szCs w:val="22"/>
              </w:rPr>
              <w:t xml:space="preserve"> (работы, услуги)</w:t>
            </w:r>
          </w:p>
        </w:tc>
        <w:tc>
          <w:tcPr>
            <w:tcW w:w="3096" w:type="pct"/>
            <w:vAlign w:val="center"/>
          </w:tcPr>
          <w:p w14:paraId="6EF2E3E6" w14:textId="3A22DCC5" w:rsidR="00AE5B14" w:rsidRPr="0046617A" w:rsidRDefault="00E445EF" w:rsidP="00E445EF">
            <w:pPr>
              <w:suppressAutoHyphens w:val="0"/>
              <w:ind w:right="-26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Оплата выполненных Генеральным подрядчиком работ осуществляется в течение 30 (тридцати) календарных дней с момента подписания Сторонами промежуточных актов о приемке выполненных работ (Формы № КС-2), Справок о стоимости выполненных работ и затрат (Формы № КС-3) за отчетный период, при условии, что работа выполнена надлежащим образом и в согласованный сторонами срок в соответствии с Графиком производства работ (Приложение № 2 к настоящему Договору), но не ранее предоставления Подрядчиком документов, в соответствии с условиями п. 9.11 проекта Договора. Оплата производится в размере сумм, указанных в Справке о стоимости выполненных работ за соответствующий отчетный период, уменьшенных на сумму проведенных зачетов в соответствии с п. 4.9 проекта Договора и ранее выплаченных авансов, если иное </w:t>
            </w:r>
            <w:r w:rsidRPr="0046617A">
              <w:rPr>
                <w:rFonts w:cs="Times New Roman"/>
                <w:sz w:val="22"/>
                <w:szCs w:val="22"/>
              </w:rPr>
              <w:lastRenderedPageBreak/>
              <w:t>не согласовано Сторонами.</w:t>
            </w:r>
          </w:p>
        </w:tc>
      </w:tr>
      <w:tr w:rsidR="0046617A" w:rsidRPr="0046617A" w14:paraId="0B2DDE0B" w14:textId="77777777" w:rsidTr="00DD1A4D">
        <w:tc>
          <w:tcPr>
            <w:tcW w:w="531" w:type="pct"/>
            <w:vAlign w:val="center"/>
          </w:tcPr>
          <w:p w14:paraId="50BF6CD8" w14:textId="5B32D42F" w:rsidR="00AE5B14" w:rsidRPr="0046617A" w:rsidRDefault="00AE5B1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lastRenderedPageBreak/>
              <w:t>1</w:t>
            </w:r>
            <w:r w:rsidR="00D44F57" w:rsidRPr="0046617A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373" w:type="pct"/>
            <w:vAlign w:val="center"/>
          </w:tcPr>
          <w:p w14:paraId="5ABF8CE2" w14:textId="328EE104" w:rsidR="00AE5B14" w:rsidRPr="0046617A" w:rsidRDefault="00AE5B14" w:rsidP="00E445EF">
            <w:pPr>
              <w:suppressAutoHyphens w:val="0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Порядок и форма подачи заявок </w:t>
            </w:r>
          </w:p>
        </w:tc>
        <w:tc>
          <w:tcPr>
            <w:tcW w:w="3096" w:type="pct"/>
            <w:vAlign w:val="center"/>
          </w:tcPr>
          <w:p w14:paraId="290B4D95" w14:textId="3C34CB71" w:rsidR="00AE5B14" w:rsidRPr="0046617A" w:rsidRDefault="003F19E5" w:rsidP="00E445EF">
            <w:pPr>
              <w:suppressAutoHyphens w:val="0"/>
              <w:snapToGrid w:val="0"/>
              <w:ind w:firstLine="441"/>
              <w:jc w:val="both"/>
              <w:rPr>
                <w:rFonts w:cs="Times New Roman"/>
                <w:snapToGrid w:val="0"/>
                <w:sz w:val="22"/>
                <w:szCs w:val="22"/>
              </w:rPr>
            </w:pPr>
            <w:r w:rsidRPr="0046617A">
              <w:rPr>
                <w:rFonts w:cs="Times New Roman"/>
                <w:snapToGrid w:val="0"/>
                <w:sz w:val="22"/>
                <w:szCs w:val="22"/>
              </w:rPr>
              <w:t>В</w:t>
            </w:r>
            <w:r w:rsidR="00AE5B14" w:rsidRPr="0046617A">
              <w:rPr>
                <w:rFonts w:cs="Times New Roman"/>
                <w:snapToGrid w:val="0"/>
                <w:sz w:val="22"/>
                <w:szCs w:val="22"/>
              </w:rPr>
              <w:t xml:space="preserve"> форме электронного документа. </w:t>
            </w:r>
          </w:p>
          <w:p w14:paraId="018CA1F5" w14:textId="1A423626" w:rsidR="00AE5B14" w:rsidRPr="0046617A" w:rsidRDefault="00E445EF" w:rsidP="00E445EF">
            <w:pPr>
              <w:suppressAutoHyphens w:val="0"/>
              <w:ind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napToGrid w:val="0"/>
                <w:sz w:val="22"/>
                <w:szCs w:val="22"/>
              </w:rPr>
              <w:t>Проведение закупки на ЭТП «СТАН-Торги» (</w:t>
            </w:r>
            <w:hyperlink r:id="rId8" w:history="1">
              <w:r w:rsidRPr="0046617A">
                <w:rPr>
                  <w:rStyle w:val="ad"/>
                  <w:rFonts w:cs="Times New Roman"/>
                  <w:snapToGrid w:val="0"/>
                  <w:color w:val="548DD4" w:themeColor="text2" w:themeTint="99"/>
                  <w:sz w:val="22"/>
                  <w:szCs w:val="22"/>
                </w:rPr>
                <w:t>https://stantorgi.ru/</w:t>
              </w:r>
            </w:hyperlink>
            <w:r w:rsidRPr="0046617A">
              <w:rPr>
                <w:rFonts w:cs="Times New Roman"/>
                <w:snapToGrid w:val="0"/>
                <w:sz w:val="22"/>
                <w:szCs w:val="22"/>
              </w:rPr>
              <w:t>)</w:t>
            </w:r>
          </w:p>
        </w:tc>
      </w:tr>
      <w:tr w:rsidR="0046617A" w:rsidRPr="0046617A" w14:paraId="3EB17B3D" w14:textId="77777777" w:rsidTr="00DD1A4D">
        <w:tc>
          <w:tcPr>
            <w:tcW w:w="531" w:type="pct"/>
            <w:vAlign w:val="center"/>
          </w:tcPr>
          <w:p w14:paraId="405374E5" w14:textId="35C786FD" w:rsidR="00AE5B14" w:rsidRPr="0046617A" w:rsidRDefault="00AE5B1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1</w:t>
            </w:r>
            <w:r w:rsidR="00D44F57" w:rsidRPr="0046617A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373" w:type="pct"/>
            <w:vAlign w:val="center"/>
          </w:tcPr>
          <w:p w14:paraId="5CB83B19" w14:textId="667C5585" w:rsidR="00AE5B14" w:rsidRPr="0046617A" w:rsidRDefault="00AE5B14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Требования, устанавливаемые в соответствии с законодательством РФ к лицам, осуществляющим поставку товара (выполнение работ, оказание услуг)</w:t>
            </w:r>
          </w:p>
        </w:tc>
        <w:tc>
          <w:tcPr>
            <w:tcW w:w="3096" w:type="pct"/>
            <w:vAlign w:val="center"/>
          </w:tcPr>
          <w:p w14:paraId="7C778CF6" w14:textId="77777777" w:rsidR="00E445EF" w:rsidRPr="0046617A" w:rsidRDefault="00E445EF" w:rsidP="00E445EF">
            <w:pPr>
              <w:suppressAutoHyphens w:val="0"/>
              <w:autoSpaceDE w:val="0"/>
              <w:ind w:firstLine="36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1) соответствие законодательству Российской Федерации, в том числе наличие необходимых лицензий, разрешений, допусков, свидетельств, если закупаемая продукция подлежит лицензированию (сертификации, допуску);</w:t>
            </w:r>
          </w:p>
          <w:p w14:paraId="1167AE69" w14:textId="77777777" w:rsidR="00E445EF" w:rsidRPr="0046617A" w:rsidRDefault="00E445EF" w:rsidP="00E445EF">
            <w:pPr>
              <w:suppressAutoHyphens w:val="0"/>
              <w:autoSpaceDE w:val="0"/>
              <w:ind w:firstLine="36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2) непроведение ликвидации участника (отсутствие решения о признании его несостоятельным (банкротом) и об открытии конкурсного производства);</w:t>
            </w:r>
          </w:p>
          <w:p w14:paraId="519A9B21" w14:textId="77777777" w:rsidR="00E445EF" w:rsidRPr="0046617A" w:rsidRDefault="00E445EF" w:rsidP="00E445EF">
            <w:pPr>
              <w:suppressAutoHyphens w:val="0"/>
              <w:autoSpaceDE w:val="0"/>
              <w:ind w:firstLine="36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 xml:space="preserve">3) </w:t>
            </w:r>
            <w:proofErr w:type="spellStart"/>
            <w:r w:rsidRPr="0046617A">
              <w:rPr>
                <w:rFonts w:eastAsia="Times New Roman" w:cs="Times New Roman"/>
                <w:sz w:val="22"/>
                <w:szCs w:val="22"/>
              </w:rPr>
              <w:t>неприостановление</w:t>
            </w:r>
            <w:proofErr w:type="spellEnd"/>
            <w:r w:rsidRPr="0046617A">
              <w:rPr>
                <w:rFonts w:eastAsia="Times New Roman" w:cs="Times New Roman"/>
                <w:sz w:val="22"/>
                <w:szCs w:val="22"/>
              </w:rPr>
              <w:t xml:space="preserve"> деятельности участника в порядке, установленном Кодексом Российской Федерации об административных правонарушениях, на дату подачи заявки;</w:t>
            </w:r>
          </w:p>
          <w:p w14:paraId="333E288A" w14:textId="77777777" w:rsidR="00E445EF" w:rsidRPr="0046617A" w:rsidRDefault="00E445EF" w:rsidP="00E445EF">
            <w:pPr>
              <w:suppressAutoHyphens w:val="0"/>
              <w:autoSpaceDE w:val="0"/>
              <w:ind w:firstLine="36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4) отсутствие задолженности по начисленным налогам, сборам и иным обязательным платежам в бюджеты любого уровня и государственные внебюджетные фонды за прошедший календарный год, размер которой превышает 25 % балансовой стоимости активов участника;</w:t>
            </w:r>
          </w:p>
          <w:p w14:paraId="22C019FB" w14:textId="227A77AB" w:rsidR="00AE5B14" w:rsidRPr="0046617A" w:rsidRDefault="00E445EF" w:rsidP="0046617A">
            <w:pPr>
              <w:suppressAutoHyphens w:val="0"/>
              <w:autoSpaceDE w:val="0"/>
              <w:ind w:firstLine="360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5) отсутствие между участником и Организацией конфликта интересов, а также отсутствие у участника аффилированности с членами комиссии</w:t>
            </w:r>
            <w:r w:rsidR="0046617A" w:rsidRPr="0046617A">
              <w:rPr>
                <w:rFonts w:eastAsia="Times New Roman" w:cs="Times New Roman"/>
                <w:sz w:val="22"/>
                <w:szCs w:val="22"/>
              </w:rPr>
              <w:t>.</w:t>
            </w:r>
          </w:p>
        </w:tc>
      </w:tr>
      <w:tr w:rsidR="0046617A" w:rsidRPr="0046617A" w14:paraId="0B05ABB4" w14:textId="77777777" w:rsidTr="00DD1A4D">
        <w:tc>
          <w:tcPr>
            <w:tcW w:w="531" w:type="pct"/>
            <w:vAlign w:val="center"/>
          </w:tcPr>
          <w:p w14:paraId="23287385" w14:textId="03F3ED75" w:rsidR="00AE5B14" w:rsidRPr="0046617A" w:rsidRDefault="00AE5B1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1</w:t>
            </w:r>
            <w:r w:rsidR="00D44F57" w:rsidRPr="0046617A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373" w:type="pct"/>
            <w:vAlign w:val="center"/>
          </w:tcPr>
          <w:p w14:paraId="61E4723B" w14:textId="51A3F6A1" w:rsidR="00AE5B14" w:rsidRPr="0046617A" w:rsidRDefault="00AE5B14" w:rsidP="00E445EF">
            <w:pPr>
              <w:pStyle w:val="a3"/>
              <w:suppressLineNumbers w:val="0"/>
              <w:suppressAutoHyphens w:val="0"/>
              <w:ind w:left="0" w:firstLine="0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Дополнительные требования к участникам закупки</w:t>
            </w:r>
          </w:p>
        </w:tc>
        <w:tc>
          <w:tcPr>
            <w:tcW w:w="3096" w:type="pct"/>
            <w:vAlign w:val="center"/>
          </w:tcPr>
          <w:p w14:paraId="1A395D93" w14:textId="12B37659" w:rsidR="00AE5B14" w:rsidRPr="0046617A" w:rsidRDefault="00DD04BB" w:rsidP="00E445EF">
            <w:pPr>
              <w:pStyle w:val="ac"/>
              <w:numPr>
                <w:ilvl w:val="0"/>
                <w:numId w:val="15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О</w:t>
            </w:r>
            <w:r w:rsidR="00AE5B14" w:rsidRPr="0046617A">
              <w:rPr>
                <w:rFonts w:cs="Times New Roman"/>
                <w:sz w:val="22"/>
                <w:szCs w:val="22"/>
              </w:rPr>
              <w:t xml:space="preserve">тсутствие претензий со стороны </w:t>
            </w:r>
            <w:r w:rsidR="00612367" w:rsidRPr="0046617A">
              <w:rPr>
                <w:rFonts w:cs="Times New Roman"/>
                <w:sz w:val="22"/>
                <w:szCs w:val="22"/>
              </w:rPr>
              <w:t xml:space="preserve">ООО </w:t>
            </w:r>
            <w:r w:rsidR="0051058D" w:rsidRPr="0046617A">
              <w:rPr>
                <w:rFonts w:cs="Times New Roman"/>
                <w:sz w:val="22"/>
                <w:szCs w:val="22"/>
              </w:rPr>
              <w:t xml:space="preserve">СК «ОСНОВА» </w:t>
            </w:r>
            <w:r w:rsidR="00AE5B14" w:rsidRPr="0046617A">
              <w:rPr>
                <w:rFonts w:cs="Times New Roman"/>
                <w:sz w:val="22"/>
                <w:szCs w:val="22"/>
              </w:rPr>
              <w:t xml:space="preserve">по исполнению </w:t>
            </w:r>
            <w:r w:rsidR="002B54F8" w:rsidRPr="0046617A">
              <w:rPr>
                <w:rFonts w:cs="Times New Roman"/>
                <w:sz w:val="22"/>
                <w:szCs w:val="22"/>
              </w:rPr>
              <w:t>Подрядчиком</w:t>
            </w:r>
            <w:r w:rsidR="00AE5B14" w:rsidRPr="0046617A">
              <w:rPr>
                <w:rFonts w:cs="Times New Roman"/>
                <w:sz w:val="22"/>
                <w:szCs w:val="22"/>
              </w:rPr>
              <w:t xml:space="preserve"> своих обязательств по ранее заключенным договорам (не требует документального подтверждения со стороны участников);</w:t>
            </w:r>
          </w:p>
          <w:p w14:paraId="38680E9F" w14:textId="32CDCACA" w:rsidR="002854FE" w:rsidRPr="0046617A" w:rsidRDefault="00DD04BB" w:rsidP="00E445EF">
            <w:pPr>
              <w:pStyle w:val="ac"/>
              <w:numPr>
                <w:ilvl w:val="0"/>
                <w:numId w:val="15"/>
              </w:numPr>
              <w:suppressAutoHyphens w:val="0"/>
              <w:snapToGrid w:val="0"/>
              <w:ind w:left="0" w:firstLine="441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О</w:t>
            </w:r>
            <w:r w:rsidR="00AE5B14" w:rsidRPr="0046617A">
              <w:rPr>
                <w:rFonts w:eastAsia="Times New Roman" w:cs="Times New Roman"/>
                <w:sz w:val="22"/>
                <w:szCs w:val="22"/>
              </w:rPr>
              <w:t>тсутствие в реестрах недобросовестных поставщиков</w:t>
            </w:r>
            <w:r w:rsidRPr="0046617A">
              <w:rPr>
                <w:rFonts w:eastAsia="Times New Roman" w:cs="Times New Roman"/>
                <w:sz w:val="22"/>
                <w:szCs w:val="22"/>
              </w:rPr>
              <w:t>.</w:t>
            </w:r>
          </w:p>
        </w:tc>
      </w:tr>
      <w:tr w:rsidR="0046617A" w:rsidRPr="0046617A" w14:paraId="4431F705" w14:textId="77777777" w:rsidTr="00DD1A4D">
        <w:tc>
          <w:tcPr>
            <w:tcW w:w="531" w:type="pct"/>
            <w:vAlign w:val="center"/>
          </w:tcPr>
          <w:p w14:paraId="235486CA" w14:textId="2D5C6BF1" w:rsidR="00C77C55" w:rsidRPr="0046617A" w:rsidRDefault="00C77C55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1373" w:type="pct"/>
            <w:vAlign w:val="center"/>
          </w:tcPr>
          <w:p w14:paraId="7CC3C008" w14:textId="076674C1" w:rsidR="00C77C55" w:rsidRPr="0046617A" w:rsidRDefault="00C77C55" w:rsidP="00E445EF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46617A">
              <w:rPr>
                <w:sz w:val="22"/>
                <w:szCs w:val="22"/>
              </w:rPr>
              <w:t>Требования к качеству, техническим характеристикам товара, работ, услуг,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выполняемых работ, оказываемых услуг потребностям заказчика</w:t>
            </w:r>
          </w:p>
        </w:tc>
        <w:tc>
          <w:tcPr>
            <w:tcW w:w="3096" w:type="pct"/>
            <w:vAlign w:val="center"/>
          </w:tcPr>
          <w:p w14:paraId="0099CE02" w14:textId="5D59BE8A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Работы выполнить поэтапно согласно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>СП 73.13330.2016 «Внутренние санитарно-технические системы зданий» (с Изменениями № 1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 xml:space="preserve">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 xml:space="preserve">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>3),</w:t>
            </w:r>
            <w:r w:rsidRPr="0046617A">
              <w:rPr>
                <w:rFonts w:cs="Times New Roman"/>
                <w:sz w:val="22"/>
                <w:szCs w:val="22"/>
              </w:rPr>
              <w:t xml:space="preserve"> СП 48.13330.2019 «Организация строительства», а также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СП 30.13330.2020 «Внутренний водопровод и канализация зданий», СП 10.13130.2020 «Системы противопожарной защиты. Внутренний противопожарный водопровод» (с Изменением № 1, введённым приказом МЧС России от 18.05.2026 № 348 с 01.09.2026), СП 32.13330.2018 «Канализация. Наружные сети и сооружения» и иными действующими на территории РФ нормами, правилами и стандартами; Выполнение работ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в полном соответствии с рабочей документацией ООО Архитектурное бюро «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А4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>» 492/23-18-ВК.</w:t>
            </w:r>
          </w:p>
          <w:p w14:paraId="263D262E" w14:textId="2EB3A58B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Материалы, изделия и оборудование применить в соответствии со спецификацией 492/23-18-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ВК.С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: трубы стальные водогазопроводные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по ГОСТ 3262-75*, стальные электросварные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по ГОСТ 10704-91, ГОСТ 10705-80, фланцы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по ГОСТ 33259-2015, трубы чугунные канализационные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по ГОСТ 6942-98, трубы напорные из термопластов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по ГОСТ 32415-2013, трубы полиэтиленовые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по ГОСТ Р 70628.2-2023, защита трубопроводов от коррозии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по ГОСТ 9.602-2016. Применение материалов и оборудования, не соответствующих указанным стандартам и спецификации, не допускается.</w:t>
            </w:r>
          </w:p>
          <w:p w14:paraId="12EE7DDE" w14:textId="49FE99F0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Не применять отменённые (утратившие силу) ссылки: ГОСТ 12820-80 (заменён на ГОСТ 33259-2015),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 xml:space="preserve">ГОСТ 12020-72 (заменён на ГОСТ 12020-2018), ГОСТ 25129-82 (заменён на ГОСТ 25129-2020), СНиП 12-01-2004 (заменён на СП 48.13330.2019), ГОСТ 18698-79 (с 01.01.2027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ГОСТ 18698-2025).</w:t>
            </w:r>
          </w:p>
          <w:p w14:paraId="2780D78E" w14:textId="77777777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При производстве работ должно быть использовано: оборудование, машины и механизмы, предназначенные для конкретных условий работы или допущенные к применению органами государственного надзора;</w:t>
            </w:r>
          </w:p>
          <w:p w14:paraId="14DA183D" w14:textId="77777777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Подрядчик обязан выполнить мероприятия по обеспечению безопасности жизни и здоровья людей при производстве работ, необходимых мероприятий по технике безопасности, охране окружающей среды, пожарной безопасности, охране труда во время проведения работ, по обеспечению поддержания и соблюдения на объекте правил санитарии для всех работников, занятых на площадке (объекте);</w:t>
            </w:r>
          </w:p>
          <w:p w14:paraId="0DE09D3D" w14:textId="77777777" w:rsidR="00C77C55" w:rsidRPr="0046617A" w:rsidRDefault="00C77C55" w:rsidP="00E445EF">
            <w:pPr>
              <w:pStyle w:val="ac"/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Вся ответственность при выполнении работ на объекте за соблюдением норм, правил техники безопасности и пожарной безопасности возлагается на Подрядчика с соблюдением государственных нормативных требований охраны труда, государственных санитарно-эпидемиологических правил и нормативов;</w:t>
            </w:r>
          </w:p>
          <w:p w14:paraId="7CFCEA69" w14:textId="77777777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Подрядчик осуществляет за свой счет ежедневную (в конце рабочего дня), а после завершения работ окончательную уборку объекта и территории, отведенной под строительные работы, от строительного мусора;</w:t>
            </w:r>
          </w:p>
          <w:p w14:paraId="29BB3EB3" w14:textId="77777777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Подрядчик обязуется нести все расходы, связанные с получением сертификатов на материалы, оборудование, комплектующие изделия, необходимые для выполнения работ и эксплуатации объекта, в объемах своих поставок;</w:t>
            </w:r>
          </w:p>
          <w:p w14:paraId="0F61290E" w14:textId="77777777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46617A">
              <w:rPr>
                <w:rFonts w:cs="Times New Roman"/>
                <w:iCs/>
                <w:sz w:val="22"/>
                <w:szCs w:val="22"/>
              </w:rPr>
              <w:t>В ходе производства работ на объекте Подрядчик должен вести журнал производства работ;</w:t>
            </w:r>
          </w:p>
          <w:p w14:paraId="1D70B144" w14:textId="77777777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46617A">
              <w:rPr>
                <w:rFonts w:cs="Times New Roman"/>
                <w:iCs/>
                <w:sz w:val="22"/>
                <w:szCs w:val="22"/>
              </w:rPr>
              <w:t>Подрядчик предоставляет промежуточную исполнительную документацию, акты формы КС-2, справку формы КС-3, журнал учета выполненных работ по форме КС-6 и отчет об использовании материалов Заказчика по утвержденной форме;</w:t>
            </w:r>
          </w:p>
          <w:p w14:paraId="074D3381" w14:textId="77777777" w:rsidR="00C77C55" w:rsidRPr="0046617A" w:rsidRDefault="00C77C55" w:rsidP="00E445EF">
            <w:pPr>
              <w:pStyle w:val="ac"/>
              <w:numPr>
                <w:ilvl w:val="0"/>
                <w:numId w:val="28"/>
              </w:numPr>
              <w:suppressAutoHyphens w:val="0"/>
              <w:ind w:left="0" w:firstLine="441"/>
              <w:jc w:val="both"/>
              <w:rPr>
                <w:rFonts w:cs="Times New Roman"/>
                <w:iCs/>
                <w:sz w:val="22"/>
                <w:szCs w:val="22"/>
              </w:rPr>
            </w:pPr>
            <w:r w:rsidRPr="0046617A">
              <w:rPr>
                <w:rFonts w:cs="Times New Roman"/>
                <w:iCs/>
                <w:sz w:val="22"/>
                <w:szCs w:val="22"/>
              </w:rPr>
              <w:t>До начала производства работ Подрядчик предоставляет технологическую карту на выполняемые виды работ и План производства работ на высоте;</w:t>
            </w:r>
          </w:p>
          <w:p w14:paraId="7CAAEC23" w14:textId="4F4DB303" w:rsidR="00C77C55" w:rsidRPr="0046617A" w:rsidRDefault="00C77C55" w:rsidP="00E445EF">
            <w:pPr>
              <w:suppressAutoHyphens w:val="0"/>
              <w:ind w:right="-6" w:firstLine="441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По окончании работ Подрядчик предоставляет исполнительную документацию, оформленную в соответствии с действующими нормативными документами на территории РФ и в соответствии с регламентом Заказчика по ведению исполнительно-технической документации.</w:t>
            </w:r>
          </w:p>
        </w:tc>
      </w:tr>
      <w:tr w:rsidR="0046617A" w:rsidRPr="0046617A" w14:paraId="0C9CE47E" w14:textId="77777777" w:rsidTr="00DD1A4D">
        <w:tc>
          <w:tcPr>
            <w:tcW w:w="531" w:type="pct"/>
            <w:vAlign w:val="center"/>
          </w:tcPr>
          <w:p w14:paraId="625F683E" w14:textId="77777777" w:rsidR="00C77C55" w:rsidRPr="0046617A" w:rsidRDefault="00C77C55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>15.1</w:t>
            </w:r>
          </w:p>
        </w:tc>
        <w:tc>
          <w:tcPr>
            <w:tcW w:w="1373" w:type="pct"/>
            <w:vAlign w:val="center"/>
          </w:tcPr>
          <w:p w14:paraId="012EEE04" w14:textId="77777777" w:rsidR="00C77C55" w:rsidRPr="0046617A" w:rsidRDefault="00C77C55" w:rsidP="00E445EF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  <w:highlight w:val="green"/>
              </w:rPr>
            </w:pPr>
            <w:r w:rsidRPr="0046617A">
              <w:rPr>
                <w:sz w:val="22"/>
                <w:szCs w:val="22"/>
                <w:highlight w:val="green"/>
              </w:rPr>
              <w:t>Требования к гарантийному сроку</w:t>
            </w:r>
          </w:p>
        </w:tc>
        <w:tc>
          <w:tcPr>
            <w:tcW w:w="3096" w:type="pct"/>
            <w:vAlign w:val="center"/>
          </w:tcPr>
          <w:p w14:paraId="006DBA9E" w14:textId="00798AED" w:rsidR="00C77C55" w:rsidRPr="0046617A" w:rsidRDefault="00C77C55" w:rsidP="00A633F4">
            <w:pPr>
              <w:suppressAutoHyphens w:val="0"/>
              <w:ind w:left="12" w:firstLine="425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Гарантийный срок на результат выполненных работ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не менее 24 месяцев с даты подписания акта о приёмке выполненных работ. Гарантийный срок на материалы и оборудование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в соответствии с гарантией изготовителя, но не менее 12 месяцев.</w:t>
            </w:r>
          </w:p>
          <w:p w14:paraId="659A2CF8" w14:textId="77777777" w:rsidR="00C77C55" w:rsidRPr="0046617A" w:rsidRDefault="00C77C55" w:rsidP="00A633F4">
            <w:pPr>
              <w:suppressAutoHyphens w:val="0"/>
              <w:ind w:left="12" w:firstLine="425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Промывка и гидравлические (пневматические) испытания трубопроводов с оформлением протоколов;</w:t>
            </w:r>
          </w:p>
        </w:tc>
      </w:tr>
      <w:tr w:rsidR="0046617A" w:rsidRPr="0046617A" w14:paraId="6F299C9D" w14:textId="77777777" w:rsidTr="00DD1A4D">
        <w:tc>
          <w:tcPr>
            <w:tcW w:w="531" w:type="pct"/>
            <w:vAlign w:val="center"/>
          </w:tcPr>
          <w:p w14:paraId="79F67160" w14:textId="77777777" w:rsidR="00C77C55" w:rsidRPr="0046617A" w:rsidRDefault="00C77C55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15.2</w:t>
            </w:r>
          </w:p>
        </w:tc>
        <w:tc>
          <w:tcPr>
            <w:tcW w:w="1373" w:type="pct"/>
            <w:vAlign w:val="center"/>
          </w:tcPr>
          <w:p w14:paraId="7E6858E5" w14:textId="77777777" w:rsidR="00C77C55" w:rsidRPr="0046617A" w:rsidRDefault="00C77C55" w:rsidP="00E445EF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  <w:highlight w:val="green"/>
              </w:rPr>
            </w:pPr>
            <w:r w:rsidRPr="0046617A">
              <w:rPr>
                <w:sz w:val="22"/>
                <w:szCs w:val="22"/>
                <w:highlight w:val="green"/>
              </w:rPr>
              <w:t>Требования к приёмке, скрытым работам и исполнительной документации</w:t>
            </w:r>
          </w:p>
        </w:tc>
        <w:tc>
          <w:tcPr>
            <w:tcW w:w="3096" w:type="pct"/>
            <w:vAlign w:val="center"/>
          </w:tcPr>
          <w:p w14:paraId="3782A2E6" w14:textId="77777777" w:rsidR="00C77C55" w:rsidRPr="0046617A" w:rsidRDefault="00C77C55" w:rsidP="00A633F4">
            <w:pPr>
              <w:suppressAutoHyphens w:val="0"/>
              <w:ind w:left="12" w:firstLine="425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Скрытые работы подлежат освидетельствованию с оформлением актов освидетельствования скрытых работ по форме, установленной СП 48.13330.2019. По окончании работ Подрядчик передаёт исполнительную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>документацию: исполнительные схемы, акты освидетельствования скрытых работ, протоколы испытаний трубопроводов (гидравлических/пневматических), паспорта и сертификаты соответствия на применённые материалы и оборудование.</w:t>
            </w:r>
          </w:p>
          <w:p w14:paraId="04273504" w14:textId="7136E92C" w:rsidR="00A633F4" w:rsidRPr="0046617A" w:rsidRDefault="00A633F4" w:rsidP="00A633F4">
            <w:pPr>
              <w:suppressAutoHyphens w:val="0"/>
              <w:ind w:left="12" w:firstLine="425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Подрядчик за 2 (два) рабочих дня письменно извещает Заказчика о готовности отдельных видов скрытых работ к сдаче. Их готовность подтверждается Актом выполненных работ по форме КС-2, Актами освидетельствования скрытых работ с обязательным приложением исполнительных схем, отображающих фактически выполненные объемы работ и документами, подтверждающими качество выполненных работ (паспорта, сертификаты, декларации и т.п.).  Подрядчик приступает к выполнению последующих работ после подписания данного акта со стороны Заказчика. Если закрытие работ, подлежащих освидетельствованию, выполнено без подписания данного акта, или Заказчик не был информирован о готовности к приемке таких работ, или информирован с опозданием, то по требованию Заказчика Подрядчик обязан за свой счет вскрыть любую часть скрытых работ, а затем восстановить ее.</w:t>
            </w:r>
          </w:p>
          <w:p w14:paraId="66BC23BF" w14:textId="77777777" w:rsidR="00A633F4" w:rsidRPr="0046617A" w:rsidRDefault="00A633F4" w:rsidP="00A633F4">
            <w:pPr>
              <w:suppressAutoHyphens w:val="0"/>
              <w:ind w:left="12" w:firstLine="425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Акты освидетельствования скрытых работ оформляются по форме, установленной РД-11-02-2006 (приказ Ростехнадзора от 26.10.2015 № 1128).</w:t>
            </w:r>
          </w:p>
        </w:tc>
      </w:tr>
      <w:tr w:rsidR="0046617A" w:rsidRPr="0046617A" w14:paraId="21499A7F" w14:textId="77777777" w:rsidTr="00DD1A4D">
        <w:tc>
          <w:tcPr>
            <w:tcW w:w="531" w:type="pct"/>
            <w:vAlign w:val="center"/>
          </w:tcPr>
          <w:p w14:paraId="282DC38F" w14:textId="059BC3B5" w:rsidR="00B859D2" w:rsidRPr="0046617A" w:rsidRDefault="00B859D2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lastRenderedPageBreak/>
              <w:t>16</w:t>
            </w:r>
          </w:p>
        </w:tc>
        <w:tc>
          <w:tcPr>
            <w:tcW w:w="1373" w:type="pct"/>
            <w:vAlign w:val="center"/>
          </w:tcPr>
          <w:p w14:paraId="7EB41498" w14:textId="228B66C1" w:rsidR="00B859D2" w:rsidRPr="0046617A" w:rsidRDefault="00B859D2" w:rsidP="00E445EF">
            <w:pPr>
              <w:pStyle w:val="formattext"/>
              <w:widowControl w:val="0"/>
              <w:spacing w:before="0" w:beforeAutospacing="0" w:after="0" w:afterAutospacing="0"/>
              <w:rPr>
                <w:rFonts w:eastAsia="SimSun"/>
                <w:sz w:val="22"/>
                <w:szCs w:val="22"/>
              </w:rPr>
            </w:pPr>
            <w:r w:rsidRPr="0046617A">
              <w:rPr>
                <w:rFonts w:eastAsia="SimSun"/>
                <w:sz w:val="22"/>
                <w:szCs w:val="22"/>
              </w:rPr>
              <w:t>Этапы работ</w:t>
            </w:r>
          </w:p>
        </w:tc>
        <w:tc>
          <w:tcPr>
            <w:tcW w:w="3096" w:type="pct"/>
            <w:vAlign w:val="center"/>
          </w:tcPr>
          <w:p w14:paraId="704D63B6" w14:textId="671BAB16" w:rsidR="00B859D2" w:rsidRPr="0046617A" w:rsidRDefault="000C22C9" w:rsidP="00E445EF">
            <w:pPr>
              <w:pStyle w:val="ac"/>
              <w:numPr>
                <w:ilvl w:val="0"/>
                <w:numId w:val="29"/>
              </w:numPr>
              <w:suppressAutoHyphens w:val="0"/>
              <w:ind w:left="0" w:right="-6" w:firstLine="441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46617A">
              <w:rPr>
                <w:rFonts w:cs="Times New Roman"/>
                <w:bCs/>
                <w:sz w:val="22"/>
                <w:szCs w:val="22"/>
              </w:rPr>
              <w:t xml:space="preserve">Монтаж </w:t>
            </w:r>
            <w:r w:rsidR="007D548A" w:rsidRPr="0046617A">
              <w:rPr>
                <w:rFonts w:cs="Times New Roman"/>
                <w:bCs/>
                <w:sz w:val="22"/>
                <w:szCs w:val="22"/>
              </w:rPr>
              <w:t>трубопровод</w:t>
            </w:r>
            <w:r w:rsidR="00CF702E" w:rsidRPr="0046617A">
              <w:rPr>
                <w:rFonts w:cs="Times New Roman"/>
                <w:bCs/>
                <w:sz w:val="22"/>
                <w:szCs w:val="22"/>
              </w:rPr>
              <w:t>ов</w:t>
            </w:r>
            <w:r w:rsidR="007D548A" w:rsidRPr="0046617A">
              <w:rPr>
                <w:rFonts w:cs="Times New Roman"/>
                <w:bCs/>
                <w:sz w:val="22"/>
                <w:szCs w:val="22"/>
              </w:rPr>
              <w:t>, запорной арматуры и фитингов</w:t>
            </w:r>
            <w:r w:rsidRPr="0046617A">
              <w:rPr>
                <w:rFonts w:cs="Times New Roman"/>
                <w:bCs/>
                <w:sz w:val="22"/>
                <w:szCs w:val="22"/>
              </w:rPr>
              <w:t>;</w:t>
            </w:r>
          </w:p>
          <w:p w14:paraId="190AB597" w14:textId="2CFCC734" w:rsidR="009302DE" w:rsidRPr="0046617A" w:rsidRDefault="009302DE" w:rsidP="00E445EF">
            <w:pPr>
              <w:pStyle w:val="ac"/>
              <w:numPr>
                <w:ilvl w:val="0"/>
                <w:numId w:val="29"/>
              </w:numPr>
              <w:suppressAutoHyphens w:val="0"/>
              <w:ind w:left="0" w:right="-6" w:firstLine="441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46617A">
              <w:rPr>
                <w:rFonts w:cs="Times New Roman"/>
                <w:bCs/>
                <w:sz w:val="22"/>
                <w:szCs w:val="22"/>
              </w:rPr>
              <w:t xml:space="preserve">Установка </w:t>
            </w:r>
            <w:r w:rsidR="003F19E5" w:rsidRPr="0046617A">
              <w:rPr>
                <w:rFonts w:cs="Times New Roman"/>
                <w:bCs/>
                <w:sz w:val="22"/>
                <w:szCs w:val="22"/>
              </w:rPr>
              <w:t>давальческого оборудования</w:t>
            </w:r>
            <w:r w:rsidRPr="0046617A">
              <w:rPr>
                <w:rFonts w:cs="Times New Roman"/>
                <w:bCs/>
                <w:sz w:val="22"/>
                <w:szCs w:val="22"/>
              </w:rPr>
              <w:t>;</w:t>
            </w:r>
          </w:p>
          <w:p w14:paraId="0382185B" w14:textId="44DF8A6C" w:rsidR="000C22C9" w:rsidRPr="0046617A" w:rsidRDefault="0079335B" w:rsidP="00E445EF">
            <w:pPr>
              <w:pStyle w:val="ac"/>
              <w:numPr>
                <w:ilvl w:val="0"/>
                <w:numId w:val="29"/>
              </w:numPr>
              <w:suppressAutoHyphens w:val="0"/>
              <w:ind w:left="0" w:right="-6" w:firstLine="441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46617A">
              <w:rPr>
                <w:rFonts w:cs="Times New Roman"/>
                <w:bCs/>
                <w:sz w:val="22"/>
                <w:szCs w:val="22"/>
              </w:rPr>
              <w:t>Устройство изоляции трубопровода</w:t>
            </w:r>
            <w:r w:rsidR="000C22C9" w:rsidRPr="0046617A">
              <w:rPr>
                <w:rFonts w:cs="Times New Roman"/>
                <w:bCs/>
                <w:sz w:val="22"/>
                <w:szCs w:val="22"/>
              </w:rPr>
              <w:t>;</w:t>
            </w:r>
          </w:p>
          <w:p w14:paraId="5D870EA4" w14:textId="5AC0C6E8" w:rsidR="000C22C9" w:rsidRPr="0046617A" w:rsidRDefault="000C22C9" w:rsidP="00E445EF">
            <w:pPr>
              <w:pStyle w:val="ac"/>
              <w:numPr>
                <w:ilvl w:val="0"/>
                <w:numId w:val="29"/>
              </w:numPr>
              <w:suppressAutoHyphens w:val="0"/>
              <w:ind w:left="0" w:right="-6" w:firstLine="441"/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46617A">
              <w:rPr>
                <w:rFonts w:cs="Times New Roman"/>
                <w:bCs/>
                <w:sz w:val="22"/>
                <w:szCs w:val="22"/>
              </w:rPr>
              <w:t>Проведение пуско-наладочных работ.</w:t>
            </w:r>
          </w:p>
        </w:tc>
      </w:tr>
      <w:tr w:rsidR="0046617A" w:rsidRPr="0046617A" w14:paraId="363D8AC7" w14:textId="77777777" w:rsidTr="00DD1A4D">
        <w:tc>
          <w:tcPr>
            <w:tcW w:w="531" w:type="pct"/>
            <w:vAlign w:val="center"/>
          </w:tcPr>
          <w:p w14:paraId="550881F2" w14:textId="316826D5" w:rsidR="00D44F57" w:rsidRPr="0046617A" w:rsidRDefault="00D44F57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1</w:t>
            </w:r>
            <w:r w:rsidR="00CB6C2E" w:rsidRPr="0046617A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373" w:type="pct"/>
            <w:vAlign w:val="center"/>
          </w:tcPr>
          <w:p w14:paraId="426E0A43" w14:textId="0341D609" w:rsidR="00D44F57" w:rsidRPr="0046617A" w:rsidRDefault="00D44F57" w:rsidP="00E445EF">
            <w:pPr>
              <w:pStyle w:val="formattext"/>
              <w:widowControl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46617A">
              <w:rPr>
                <w:sz w:val="22"/>
                <w:szCs w:val="22"/>
              </w:rPr>
              <w:t>Дополнительные требования</w:t>
            </w:r>
          </w:p>
        </w:tc>
        <w:tc>
          <w:tcPr>
            <w:tcW w:w="3096" w:type="pct"/>
            <w:vAlign w:val="center"/>
          </w:tcPr>
          <w:p w14:paraId="0FBCBE9C" w14:textId="058D66A4" w:rsidR="00D44F57" w:rsidRPr="0046617A" w:rsidRDefault="00D44F57" w:rsidP="00E445EF">
            <w:pPr>
              <w:pStyle w:val="ac"/>
              <w:numPr>
                <w:ilvl w:val="0"/>
                <w:numId w:val="25"/>
              </w:numPr>
              <w:suppressAutoHyphens w:val="0"/>
              <w:ind w:left="0" w:firstLine="441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46617A">
              <w:rPr>
                <w:rFonts w:cs="Times New Roman"/>
                <w:sz w:val="22"/>
                <w:szCs w:val="22"/>
              </w:rPr>
              <w:t>Заполнение и предоставление заявки (анкеты) участника запроса котировок с приложением всех необходимых документов;</w:t>
            </w:r>
          </w:p>
          <w:p w14:paraId="128C9505" w14:textId="38B2D5BC" w:rsidR="00D44F57" w:rsidRPr="0046617A" w:rsidRDefault="00D44F57" w:rsidP="00E445EF">
            <w:pPr>
              <w:pStyle w:val="ac"/>
              <w:numPr>
                <w:ilvl w:val="0"/>
                <w:numId w:val="25"/>
              </w:numPr>
              <w:suppressAutoHyphens w:val="0"/>
              <w:ind w:left="0" w:right="-6" w:firstLine="441"/>
              <w:jc w:val="both"/>
              <w:rPr>
                <w:rFonts w:cs="Times New Roman"/>
                <w:noProof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Иные требования, изложенные в действующих на территории РФ нормах, правилах и стандартах.</w:t>
            </w:r>
          </w:p>
          <w:p w14:paraId="43B8C576" w14:textId="346AEAB7" w:rsidR="00D44F57" w:rsidRPr="0046617A" w:rsidRDefault="00D44F57" w:rsidP="00F12DF4">
            <w:pPr>
              <w:pStyle w:val="ac"/>
              <w:numPr>
                <w:ilvl w:val="0"/>
                <w:numId w:val="25"/>
              </w:numPr>
              <w:suppressAutoHyphens w:val="0"/>
              <w:ind w:left="0" w:right="-6" w:firstLine="441"/>
              <w:jc w:val="both"/>
              <w:rPr>
                <w:rFonts w:cs="Times New Roman"/>
                <w:noProof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Требования к персоналу Подрядчика: сварщики — с действующим аттестационным удостоверением (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НАКС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>) и (или) допуском к соответствующим видам сварки; работы на высоте — персонал с действующей группой по безопасности работ на высоте; персонал допущен к работам приказом по организации.</w:t>
            </w:r>
          </w:p>
        </w:tc>
      </w:tr>
      <w:tr w:rsidR="0046617A" w:rsidRPr="0046617A" w14:paraId="758FC027" w14:textId="77777777" w:rsidTr="00DD1A4D">
        <w:tc>
          <w:tcPr>
            <w:tcW w:w="531" w:type="pct"/>
            <w:vAlign w:val="center"/>
          </w:tcPr>
          <w:p w14:paraId="42EA899B" w14:textId="6AE38ECB" w:rsidR="00CF702E" w:rsidRPr="0046617A" w:rsidRDefault="00CF702E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18</w:t>
            </w:r>
          </w:p>
        </w:tc>
        <w:tc>
          <w:tcPr>
            <w:tcW w:w="1373" w:type="pct"/>
            <w:vAlign w:val="center"/>
          </w:tcPr>
          <w:p w14:paraId="3AADCB23" w14:textId="2FD892D6" w:rsidR="00CF702E" w:rsidRPr="0046617A" w:rsidRDefault="00F51094" w:rsidP="00E445EF">
            <w:pPr>
              <w:pStyle w:val="formattext"/>
              <w:widowControl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46617A">
              <w:rPr>
                <w:sz w:val="22"/>
                <w:szCs w:val="22"/>
              </w:rPr>
              <w:t>С</w:t>
            </w:r>
            <w:r w:rsidR="00CF702E" w:rsidRPr="0046617A">
              <w:rPr>
                <w:sz w:val="22"/>
                <w:szCs w:val="22"/>
              </w:rPr>
              <w:t>ведения об оборудовании и материалах, поставляемых Заказчиком</w:t>
            </w:r>
          </w:p>
        </w:tc>
        <w:tc>
          <w:tcPr>
            <w:tcW w:w="3096" w:type="pct"/>
            <w:vAlign w:val="center"/>
          </w:tcPr>
          <w:p w14:paraId="4C770271" w14:textId="1BC4549D" w:rsidR="00CF702E" w:rsidRPr="0046617A" w:rsidRDefault="00CF702E" w:rsidP="00E445EF">
            <w:pPr>
              <w:pStyle w:val="ac"/>
              <w:suppressAutoHyphens w:val="0"/>
              <w:ind w:left="0" w:firstLine="441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Нижеперечисленное оборудование и материалы являются дав</w:t>
            </w:r>
            <w:r w:rsidR="003F19E5"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а</w:t>
            </w: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льческими и поставляются Заказчиком</w:t>
            </w:r>
            <w:r w:rsidR="000F78E1"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.  В коммерческом предложении требуется учесть стоимость их монтажа и пусконаладки без учета стоимости самих материалов</w:t>
            </w: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:</w:t>
            </w:r>
          </w:p>
          <w:p w14:paraId="7AC5DA2F" w14:textId="77777777" w:rsidR="00CF702E" w:rsidRPr="0046617A" w:rsidRDefault="00CF702E" w:rsidP="00E445EF">
            <w:pPr>
              <w:pStyle w:val="ac"/>
              <w:numPr>
                <w:ilvl w:val="0"/>
                <w:numId w:val="33"/>
              </w:numPr>
              <w:suppressAutoHyphens w:val="0"/>
              <w:ind w:left="0" w:firstLine="441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Насосные станции повышения давления;</w:t>
            </w:r>
          </w:p>
          <w:p w14:paraId="102CF51F" w14:textId="77777777" w:rsidR="00CF702E" w:rsidRPr="0046617A" w:rsidRDefault="00483F95" w:rsidP="00E445EF">
            <w:pPr>
              <w:pStyle w:val="ac"/>
              <w:numPr>
                <w:ilvl w:val="0"/>
                <w:numId w:val="33"/>
              </w:numPr>
              <w:suppressAutoHyphens w:val="0"/>
              <w:ind w:left="0" w:firstLine="441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Шкафы поквартирного учета воды (</w:t>
            </w:r>
            <w:proofErr w:type="spellStart"/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ШПУВы</w:t>
            </w:r>
            <w:proofErr w:type="spellEnd"/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);</w:t>
            </w:r>
          </w:p>
          <w:p w14:paraId="6A8AF604" w14:textId="77777777" w:rsidR="00483F95" w:rsidRPr="0046617A" w:rsidRDefault="00483F95" w:rsidP="00E445EF">
            <w:pPr>
              <w:pStyle w:val="ac"/>
              <w:numPr>
                <w:ilvl w:val="0"/>
                <w:numId w:val="33"/>
              </w:numPr>
              <w:suppressAutoHyphens w:val="0"/>
              <w:ind w:left="0" w:firstLine="441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Приборы учета;</w:t>
            </w:r>
          </w:p>
          <w:p w14:paraId="03A79ACB" w14:textId="77777777" w:rsidR="000F78E1" w:rsidRPr="0046617A" w:rsidRDefault="00483F95" w:rsidP="00E445EF">
            <w:pPr>
              <w:pStyle w:val="ac"/>
              <w:numPr>
                <w:ilvl w:val="0"/>
                <w:numId w:val="33"/>
              </w:numPr>
              <w:suppressAutoHyphens w:val="0"/>
              <w:ind w:left="0" w:firstLine="441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Пожарные шкафы.</w:t>
            </w:r>
          </w:p>
          <w:p w14:paraId="3856D0A9" w14:textId="539E9E4C" w:rsidR="00F51094" w:rsidRPr="0046617A" w:rsidRDefault="00F51094" w:rsidP="00E445EF">
            <w:pPr>
              <w:suppressAutoHyphens w:val="0"/>
              <w:ind w:firstLine="441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При расчете стоимости строительно-монтажных работ по устройству систем</w:t>
            </w:r>
            <w:r w:rsidR="00434CE1"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ы</w:t>
            </w: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 xml:space="preserve"> водоснабжения поквартирная разводка не выполняется </w:t>
            </w:r>
            <w:r w:rsidR="00EA496A"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 xml:space="preserve">(для системы </w:t>
            </w: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ГВС требуется учесть ввод трубопровода в квартиру</w:t>
            </w:r>
            <w:r w:rsidR="00EA496A"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 xml:space="preserve">, для системы </w:t>
            </w:r>
            <w:proofErr w:type="spellStart"/>
            <w:r w:rsidR="00EA496A"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>ХВС</w:t>
            </w:r>
            <w:proofErr w:type="spellEnd"/>
            <w:r w:rsidR="00EA496A"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 xml:space="preserve"> – до первого сантехнического прибора с установкой запорной арматуры).</w:t>
            </w:r>
            <w:r w:rsidRPr="0046617A">
              <w:rPr>
                <w:rFonts w:eastAsia="Times New Roman" w:cs="Times New Roman"/>
                <w:sz w:val="22"/>
                <w:szCs w:val="22"/>
                <w:lang w:eastAsia="ru-RU" w:bidi="ar-SA"/>
              </w:rPr>
              <w:t xml:space="preserve"> </w:t>
            </w:r>
          </w:p>
          <w:p w14:paraId="227C18BC" w14:textId="77777777" w:rsidR="00F51094" w:rsidRPr="0046617A" w:rsidRDefault="00F51094" w:rsidP="00E445EF">
            <w:pPr>
              <w:suppressAutoHyphens w:val="0"/>
              <w:ind w:firstLine="441"/>
              <w:jc w:val="both"/>
              <w:rPr>
                <w:rFonts w:eastAsia="Times New Roman" w:cs="Times New Roman"/>
                <w:sz w:val="22"/>
                <w:szCs w:val="22"/>
                <w:highlight w:val="green"/>
                <w:lang w:eastAsia="ru-RU" w:bidi="ar-SA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Перечень, количество и характеристики давальческого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>оборудования принимаются по спецификации 492/23-18-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ВК.С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: насосные установки повышения давления 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Wilo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COR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-3 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MVL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407/412 (1 и 2 зоны), пожарные насосы 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Wilo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CO2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WVL3205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>/2, шкафы поквартирного учёта воды (</w:t>
            </w:r>
            <w:proofErr w:type="spellStart"/>
            <w:r w:rsidRPr="0046617A">
              <w:rPr>
                <w:rFonts w:cs="Times New Roman"/>
                <w:sz w:val="22"/>
                <w:szCs w:val="22"/>
                <w:highlight w:val="green"/>
              </w:rPr>
              <w:t>ШПУВ</w:t>
            </w:r>
            <w:proofErr w:type="spellEnd"/>
            <w:r w:rsidRPr="0046617A">
              <w:rPr>
                <w:rFonts w:cs="Times New Roman"/>
                <w:sz w:val="22"/>
                <w:szCs w:val="22"/>
                <w:highlight w:val="green"/>
              </w:rPr>
              <w:t>), приборы учёта, пожарные шкафы (с пожарными кранами).</w:t>
            </w:r>
          </w:p>
          <w:p w14:paraId="0DCDA81C" w14:textId="77777777" w:rsidR="00F51094" w:rsidRPr="0046617A" w:rsidRDefault="00F51094" w:rsidP="00E445EF">
            <w:pPr>
              <w:suppressAutoHyphens w:val="0"/>
              <w:ind w:firstLine="441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Передача давальческого оборудования Подрядчику оформляется актом приёма-передачи; с момента передачи ответственность за сохранность оборудования и риск его случайной гибели (повреждения) несёт Подрядчик.</w:t>
            </w:r>
          </w:p>
        </w:tc>
      </w:tr>
      <w:tr w:rsidR="0046617A" w:rsidRPr="0046617A" w14:paraId="73D7350D" w14:textId="77777777" w:rsidTr="00DD1A4D">
        <w:tc>
          <w:tcPr>
            <w:tcW w:w="531" w:type="pct"/>
            <w:vAlign w:val="center"/>
          </w:tcPr>
          <w:p w14:paraId="15B0D627" w14:textId="461829F7" w:rsidR="00B064B1" w:rsidRPr="0046617A" w:rsidRDefault="00B064B1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lastRenderedPageBreak/>
              <w:t>1</w:t>
            </w:r>
            <w:r w:rsidR="00CF702E" w:rsidRPr="0046617A"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373" w:type="pct"/>
            <w:vAlign w:val="center"/>
          </w:tcPr>
          <w:p w14:paraId="3C145170" w14:textId="4BC215A3" w:rsidR="00B064B1" w:rsidRPr="0046617A" w:rsidRDefault="00B064B1" w:rsidP="00E445EF">
            <w:pPr>
              <w:suppressAutoHyphens w:val="0"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Приложения к настоящему техническому заданию</w:t>
            </w:r>
          </w:p>
        </w:tc>
        <w:tc>
          <w:tcPr>
            <w:tcW w:w="3096" w:type="pct"/>
            <w:vAlign w:val="center"/>
          </w:tcPr>
          <w:p w14:paraId="5A689CFB" w14:textId="72BB9835" w:rsidR="00F66B0A" w:rsidRPr="0046617A" w:rsidRDefault="002B7560" w:rsidP="00E445EF">
            <w:pPr>
              <w:pStyle w:val="ac"/>
              <w:numPr>
                <w:ilvl w:val="0"/>
                <w:numId w:val="26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Рабочая </w:t>
            </w:r>
            <w:r w:rsidR="00B064B1" w:rsidRPr="0046617A">
              <w:rPr>
                <w:rFonts w:cs="Times New Roman"/>
                <w:sz w:val="22"/>
                <w:szCs w:val="22"/>
              </w:rPr>
              <w:t xml:space="preserve">документация ООО </w:t>
            </w:r>
            <w:r w:rsidR="00364889" w:rsidRPr="0046617A">
              <w:rPr>
                <w:rFonts w:cs="Times New Roman"/>
                <w:sz w:val="22"/>
                <w:szCs w:val="22"/>
              </w:rPr>
              <w:t>Архитектурное бюро</w:t>
            </w:r>
            <w:r w:rsidR="00153974" w:rsidRPr="0046617A">
              <w:rPr>
                <w:rFonts w:cs="Times New Roman"/>
                <w:sz w:val="22"/>
                <w:szCs w:val="22"/>
              </w:rPr>
              <w:t xml:space="preserve"> «</w:t>
            </w:r>
            <w:proofErr w:type="spellStart"/>
            <w:r w:rsidR="00364889" w:rsidRPr="0046617A">
              <w:rPr>
                <w:rFonts w:cs="Times New Roman"/>
                <w:sz w:val="22"/>
                <w:szCs w:val="22"/>
              </w:rPr>
              <w:t>А4</w:t>
            </w:r>
            <w:proofErr w:type="spellEnd"/>
            <w:r w:rsidR="00153974" w:rsidRPr="0046617A">
              <w:rPr>
                <w:rFonts w:cs="Times New Roman"/>
                <w:sz w:val="22"/>
                <w:szCs w:val="22"/>
              </w:rPr>
              <w:t xml:space="preserve">» </w:t>
            </w:r>
            <w:r w:rsidR="0092708F" w:rsidRPr="0046617A">
              <w:rPr>
                <w:rFonts w:cs="Times New Roman"/>
                <w:sz w:val="22"/>
                <w:szCs w:val="22"/>
              </w:rPr>
              <w:t>4</w:t>
            </w:r>
            <w:r w:rsidR="00364889" w:rsidRPr="0046617A">
              <w:rPr>
                <w:rFonts w:cs="Times New Roman"/>
                <w:sz w:val="22"/>
                <w:szCs w:val="22"/>
              </w:rPr>
              <w:t>92</w:t>
            </w:r>
            <w:r w:rsidR="0092708F" w:rsidRPr="0046617A">
              <w:rPr>
                <w:rFonts w:cs="Times New Roman"/>
                <w:sz w:val="22"/>
                <w:szCs w:val="22"/>
              </w:rPr>
              <w:t>/23-</w:t>
            </w:r>
            <w:r w:rsidR="003F19E5" w:rsidRPr="0046617A">
              <w:rPr>
                <w:rFonts w:cs="Times New Roman"/>
                <w:sz w:val="22"/>
                <w:szCs w:val="22"/>
              </w:rPr>
              <w:t>18</w:t>
            </w:r>
            <w:r w:rsidR="0015586D" w:rsidRPr="0046617A">
              <w:rPr>
                <w:rFonts w:cs="Times New Roman"/>
                <w:sz w:val="22"/>
                <w:szCs w:val="22"/>
              </w:rPr>
              <w:t>-</w:t>
            </w:r>
            <w:r w:rsidR="0092708F" w:rsidRPr="0046617A">
              <w:rPr>
                <w:rFonts w:cs="Times New Roman"/>
                <w:sz w:val="22"/>
                <w:szCs w:val="22"/>
              </w:rPr>
              <w:t>ВК</w:t>
            </w:r>
            <w:r w:rsidR="00F66B0A" w:rsidRPr="0046617A">
              <w:rPr>
                <w:rFonts w:cs="Times New Roman"/>
                <w:sz w:val="22"/>
                <w:szCs w:val="22"/>
              </w:rPr>
              <w:t>;</w:t>
            </w:r>
          </w:p>
          <w:p w14:paraId="5AB447AD" w14:textId="77777777" w:rsidR="00F66B0A" w:rsidRPr="0046617A" w:rsidRDefault="002B7560" w:rsidP="00E445EF">
            <w:pPr>
              <w:pStyle w:val="ac"/>
              <w:numPr>
                <w:ilvl w:val="0"/>
                <w:numId w:val="26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Приложение № 2 – перечень исполнительной документации, передаваемой Подрядчиком Заказчику (см. таблицу ниже).</w:t>
            </w:r>
          </w:p>
          <w:p w14:paraId="25B6FC69" w14:textId="1CE9C4F5" w:rsidR="00F66B0A" w:rsidRPr="0046617A" w:rsidRDefault="002B7560" w:rsidP="00E445EF">
            <w:pPr>
              <w:pStyle w:val="ac"/>
              <w:numPr>
                <w:ilvl w:val="0"/>
                <w:numId w:val="26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Приложение № 1 к настоящему техническому заданию </w:t>
            </w:r>
            <w:r w:rsidR="00F12DF4"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 ведомость объёмов работ и материалов;</w:t>
            </w:r>
          </w:p>
          <w:p w14:paraId="5196FF3E" w14:textId="4BCDF400" w:rsidR="002D3217" w:rsidRPr="0046617A" w:rsidRDefault="002D3217" w:rsidP="00E445EF">
            <w:pPr>
              <w:pStyle w:val="ac"/>
              <w:numPr>
                <w:ilvl w:val="0"/>
                <w:numId w:val="26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Типовая форма договора Подряда;</w:t>
            </w:r>
          </w:p>
          <w:p w14:paraId="1C3CCDF1" w14:textId="1C8F844C" w:rsidR="002B54F8" w:rsidRPr="0046617A" w:rsidRDefault="00B064B1" w:rsidP="00E445EF">
            <w:pPr>
              <w:pStyle w:val="ac"/>
              <w:numPr>
                <w:ilvl w:val="0"/>
                <w:numId w:val="26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Карта партнера ООО </w:t>
            </w:r>
            <w:r w:rsidR="0015586D" w:rsidRPr="0046617A">
              <w:rPr>
                <w:rFonts w:cs="Times New Roman"/>
                <w:sz w:val="22"/>
                <w:szCs w:val="22"/>
              </w:rPr>
              <w:t xml:space="preserve">СК </w:t>
            </w:r>
            <w:r w:rsidRPr="0046617A">
              <w:rPr>
                <w:rFonts w:cs="Times New Roman"/>
                <w:sz w:val="22"/>
                <w:szCs w:val="22"/>
              </w:rPr>
              <w:t>«</w:t>
            </w:r>
            <w:r w:rsidR="0015586D" w:rsidRPr="0046617A">
              <w:rPr>
                <w:rFonts w:cs="Times New Roman"/>
                <w:sz w:val="22"/>
                <w:szCs w:val="22"/>
              </w:rPr>
              <w:t>ОСНОВА</w:t>
            </w:r>
            <w:r w:rsidRPr="0046617A">
              <w:rPr>
                <w:rFonts w:cs="Times New Roman"/>
                <w:sz w:val="22"/>
                <w:szCs w:val="22"/>
              </w:rPr>
              <w:t>»</w:t>
            </w:r>
            <w:r w:rsidR="00770724" w:rsidRPr="0046617A">
              <w:rPr>
                <w:rFonts w:cs="Times New Roman"/>
                <w:sz w:val="22"/>
                <w:szCs w:val="22"/>
              </w:rPr>
              <w:t>;</w:t>
            </w:r>
          </w:p>
          <w:p w14:paraId="49DBBC1F" w14:textId="77777777" w:rsidR="00364889" w:rsidRPr="0046617A" w:rsidRDefault="002B54F8" w:rsidP="00E445EF">
            <w:pPr>
              <w:pStyle w:val="ac"/>
              <w:numPr>
                <w:ilvl w:val="0"/>
                <w:numId w:val="26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Форма заявки участника запроса котировок (приложение № 4 «Ведомость договорной цены» к Договору подряда);</w:t>
            </w:r>
          </w:p>
          <w:p w14:paraId="72850329" w14:textId="661783F3" w:rsidR="0023170C" w:rsidRPr="0046617A" w:rsidRDefault="0023170C" w:rsidP="00E445EF">
            <w:pPr>
              <w:pStyle w:val="ac"/>
              <w:numPr>
                <w:ilvl w:val="0"/>
                <w:numId w:val="26"/>
              </w:numPr>
              <w:suppressAutoHyphens w:val="0"/>
              <w:ind w:left="0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Анкета участника </w:t>
            </w:r>
            <w:r w:rsidR="009B2863" w:rsidRPr="0046617A">
              <w:rPr>
                <w:rFonts w:cs="Times New Roman"/>
                <w:sz w:val="22"/>
                <w:szCs w:val="22"/>
              </w:rPr>
              <w:t>закупки</w:t>
            </w:r>
            <w:r w:rsidRPr="0046617A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46617A" w:rsidRPr="0046617A" w14:paraId="0DAD9167" w14:textId="77777777" w:rsidTr="00DD1A4D">
        <w:tc>
          <w:tcPr>
            <w:tcW w:w="531" w:type="pct"/>
            <w:vAlign w:val="center"/>
          </w:tcPr>
          <w:p w14:paraId="44BB2256" w14:textId="6433296D" w:rsidR="00580F4A" w:rsidRPr="0046617A" w:rsidRDefault="00CF702E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1373" w:type="pct"/>
            <w:vAlign w:val="center"/>
          </w:tcPr>
          <w:p w14:paraId="5A212205" w14:textId="0A8F4EBB" w:rsidR="00580F4A" w:rsidRPr="0046617A" w:rsidRDefault="00580F4A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Примечание</w:t>
            </w:r>
          </w:p>
        </w:tc>
        <w:tc>
          <w:tcPr>
            <w:tcW w:w="3096" w:type="pct"/>
            <w:vAlign w:val="center"/>
          </w:tcPr>
          <w:p w14:paraId="4422FF6B" w14:textId="301A4C08" w:rsidR="00E538DA" w:rsidRPr="0046617A" w:rsidRDefault="002D3217" w:rsidP="00E445EF">
            <w:pPr>
              <w:suppressAutoHyphens w:val="0"/>
              <w:ind w:right="-6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Настоящее техническое задание разработано на основании </w:t>
            </w:r>
            <w:r w:rsidR="002B7560" w:rsidRPr="0046617A">
              <w:rPr>
                <w:rFonts w:cs="Times New Roman"/>
                <w:sz w:val="22"/>
                <w:szCs w:val="22"/>
              </w:rPr>
              <w:t>рабочей</w:t>
            </w:r>
            <w:r w:rsidRPr="0046617A">
              <w:rPr>
                <w:rFonts w:cs="Times New Roman"/>
                <w:sz w:val="22"/>
                <w:szCs w:val="22"/>
              </w:rPr>
              <w:t xml:space="preserve"> документации </w:t>
            </w:r>
            <w:r w:rsidR="00364889" w:rsidRPr="0046617A">
              <w:rPr>
                <w:rFonts w:cs="Times New Roman"/>
                <w:sz w:val="22"/>
                <w:szCs w:val="22"/>
              </w:rPr>
              <w:t>ООО Архитектурное бюро «</w:t>
            </w:r>
            <w:proofErr w:type="spellStart"/>
            <w:r w:rsidR="00364889" w:rsidRPr="0046617A">
              <w:rPr>
                <w:rFonts w:cs="Times New Roman"/>
                <w:sz w:val="22"/>
                <w:szCs w:val="22"/>
              </w:rPr>
              <w:t>А4</w:t>
            </w:r>
            <w:proofErr w:type="spellEnd"/>
            <w:r w:rsidR="00364889" w:rsidRPr="0046617A">
              <w:rPr>
                <w:rFonts w:cs="Times New Roman"/>
                <w:sz w:val="22"/>
                <w:szCs w:val="22"/>
              </w:rPr>
              <w:t>» 492/23-1</w:t>
            </w:r>
            <w:r w:rsidR="00901C40" w:rsidRPr="0046617A">
              <w:rPr>
                <w:rFonts w:cs="Times New Roman"/>
                <w:sz w:val="22"/>
                <w:szCs w:val="22"/>
              </w:rPr>
              <w:t>8</w:t>
            </w:r>
            <w:r w:rsidR="00364889" w:rsidRPr="0046617A">
              <w:rPr>
                <w:rFonts w:cs="Times New Roman"/>
                <w:sz w:val="22"/>
                <w:szCs w:val="22"/>
              </w:rPr>
              <w:t>-ВК</w:t>
            </w:r>
            <w:r w:rsidRPr="0046617A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46617A" w:rsidRPr="0046617A" w14:paraId="6D8E80D1" w14:textId="77777777" w:rsidTr="00DD1A4D">
        <w:tc>
          <w:tcPr>
            <w:tcW w:w="531" w:type="pct"/>
            <w:vAlign w:val="center"/>
          </w:tcPr>
          <w:p w14:paraId="6CC67808" w14:textId="30DDB392" w:rsidR="00A633F4" w:rsidRPr="0046617A" w:rsidRDefault="00A633F4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21</w:t>
            </w:r>
          </w:p>
        </w:tc>
        <w:tc>
          <w:tcPr>
            <w:tcW w:w="1373" w:type="pct"/>
            <w:vAlign w:val="center"/>
          </w:tcPr>
          <w:p w14:paraId="14F7AEDD" w14:textId="3AD51484" w:rsidR="00A633F4" w:rsidRPr="0046617A" w:rsidRDefault="00A633F4" w:rsidP="00E445EF">
            <w:pPr>
              <w:suppressAutoHyphens w:val="0"/>
              <w:rPr>
                <w:rFonts w:eastAsia="Times New Roman" w:cs="Times New Roman"/>
                <w:sz w:val="22"/>
                <w:szCs w:val="22"/>
                <w:highlight w:val="green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highlight w:val="green"/>
              </w:rPr>
              <w:t>Стандарт работ</w:t>
            </w:r>
          </w:p>
        </w:tc>
        <w:tc>
          <w:tcPr>
            <w:tcW w:w="3096" w:type="pct"/>
            <w:tcBorders>
              <w:bottom w:val="single" w:sz="4" w:space="0" w:color="auto"/>
            </w:tcBorders>
            <w:vAlign w:val="center"/>
          </w:tcPr>
          <w:p w14:paraId="4C358B2C" w14:textId="77777777" w:rsidR="00A633F4" w:rsidRPr="0046617A" w:rsidRDefault="00A633F4" w:rsidP="00A633F4">
            <w:pPr>
              <w:pStyle w:val="ac"/>
              <w:suppressAutoHyphens w:val="0"/>
              <w:ind w:left="12" w:right="-6" w:firstLine="429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Подрядчик обязан соблюдать правила привлечения и использования иностранной и иногородней рабочей силы, установленные действующим законодательством Российской Федерации. </w:t>
            </w:r>
          </w:p>
          <w:p w14:paraId="3D28E55C" w14:textId="77777777" w:rsidR="00A633F4" w:rsidRPr="0046617A" w:rsidRDefault="00A633F4" w:rsidP="00A633F4">
            <w:pPr>
              <w:pStyle w:val="ac"/>
              <w:suppressAutoHyphens w:val="0"/>
              <w:ind w:left="12" w:right="-6" w:firstLine="429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Все специалисты, связанные с проведением работ, должны пройти соответствующий целевой инструктаж, обеспечены средствами огнезащиты, инструменты должны быть проверены, а рабочее место подготовлено.</w:t>
            </w:r>
          </w:p>
          <w:p w14:paraId="64F3D41C" w14:textId="77777777" w:rsidR="00A633F4" w:rsidRPr="0046617A" w:rsidRDefault="00A633F4" w:rsidP="00A633F4">
            <w:pPr>
              <w:pStyle w:val="ac"/>
              <w:suppressAutoHyphens w:val="0"/>
              <w:ind w:left="12" w:right="-6" w:firstLine="429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Работники Подрядчика, выполняющие работы на высоте, должны иметь квалификацию, соответствующую характеру выполняемых работ. Уровень квалификации подтверждается документом о профессиональном образовании (обучении) и (или) о квалификации.</w:t>
            </w:r>
          </w:p>
          <w:p w14:paraId="791D2044" w14:textId="77777777" w:rsidR="00A633F4" w:rsidRPr="0046617A" w:rsidRDefault="00A633F4" w:rsidP="00A633F4">
            <w:pPr>
              <w:pStyle w:val="ac"/>
              <w:suppressAutoHyphens w:val="0"/>
              <w:ind w:left="12" w:right="-6" w:firstLine="429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Допуск сотрудников Подрядчика в нетрезвом состоянии (состоянии алкогольного, наркотического, иного токсического опьянения), употребление сотрудниками Подрядчика на территории и на Объекте любых алкогольсодержащих напитков, психотропных веществ, курение табака вне специально отведенных для этого мест строго запрещается.</w:t>
            </w:r>
          </w:p>
          <w:p w14:paraId="6D6BD8B2" w14:textId="77777777" w:rsidR="00A633F4" w:rsidRPr="0046617A" w:rsidRDefault="00A633F4" w:rsidP="00A633F4">
            <w:pPr>
              <w:pStyle w:val="ac"/>
              <w:suppressAutoHyphens w:val="0"/>
              <w:ind w:left="12" w:right="-6" w:firstLine="429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Рабочие места в вечернее время обеспечиваются освещением по установленным нормам. </w:t>
            </w:r>
          </w:p>
          <w:p w14:paraId="7CFC13BF" w14:textId="1D999AFC" w:rsidR="00A633F4" w:rsidRPr="0046617A" w:rsidRDefault="00A633F4" w:rsidP="0046617A">
            <w:pPr>
              <w:pStyle w:val="ac"/>
              <w:suppressAutoHyphens w:val="0"/>
              <w:ind w:left="12" w:right="-6" w:firstLine="429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Подрядчик обеспечивает беспрепятственный доступ Заказчика к месту проведения ремонта с целью контроля качества и объемов выполненных работ.</w:t>
            </w:r>
          </w:p>
        </w:tc>
      </w:tr>
      <w:tr w:rsidR="0046617A" w:rsidRPr="0046617A" w14:paraId="0FA88D27" w14:textId="77777777" w:rsidTr="00DD1A4D">
        <w:tc>
          <w:tcPr>
            <w:tcW w:w="531" w:type="pct"/>
            <w:vAlign w:val="center"/>
          </w:tcPr>
          <w:p w14:paraId="03460543" w14:textId="1ED16CAD" w:rsidR="00DD1A4D" w:rsidRPr="0046617A" w:rsidRDefault="00DD1A4D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22</w:t>
            </w:r>
          </w:p>
        </w:tc>
        <w:tc>
          <w:tcPr>
            <w:tcW w:w="1373" w:type="pct"/>
            <w:vAlign w:val="center"/>
          </w:tcPr>
          <w:p w14:paraId="30449170" w14:textId="0D909705" w:rsidR="00DD1A4D" w:rsidRPr="0046617A" w:rsidRDefault="00DD1A4D" w:rsidP="00E445EF">
            <w:pPr>
              <w:suppressAutoHyphens w:val="0"/>
              <w:rPr>
                <w:rFonts w:eastAsia="Times New Roman" w:cs="Times New Roman"/>
                <w:sz w:val="22"/>
                <w:szCs w:val="22"/>
                <w:highlight w:val="green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highlight w:val="green"/>
              </w:rPr>
              <w:t>Складирование крупногабаритного и иного строительного мусора</w:t>
            </w:r>
          </w:p>
        </w:tc>
        <w:tc>
          <w:tcPr>
            <w:tcW w:w="3096" w:type="pct"/>
            <w:tcBorders>
              <w:bottom w:val="single" w:sz="4" w:space="0" w:color="auto"/>
            </w:tcBorders>
            <w:vAlign w:val="center"/>
          </w:tcPr>
          <w:p w14:paraId="0A70DF20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Для складирования крупногабаритного и иного строительного мусора установить бункер-накопитель. Складирование крупногабаритного и иного строительного мусора производить только в бункер-накопитель. При заполнении бункера-накопителя вывоз его осуществлять в течение суток при обязательной замене на пустой бункер-накопитель. Запрещается складирование строительного мусора на территории Заказчика.</w:t>
            </w:r>
          </w:p>
          <w:p w14:paraId="272C9788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 xml:space="preserve">Подрядчик обязан исполнять требования, определяющие порядок сбора, условия и способы вывоза (транспортирования), утилизации и переработки отходов, установленные федеральным и региональным законодательством. Вывоз отходов для размещения (захоронения) организовать в строгом соответствии с требованиями законодательства об обращении с отходами и охране окружающей среды, в частности, в соответствии с требованиями о лицензировании деятельности по сбору, транспортированию, обработке, утилизации, обезвреживанию, размещению отходов I-IV классов опасности. Вывоз отходов обеспечить на объект размещения отходов, имеющий все разрешительные документы и включенный в государственный реестр объектов размещения отходов. </w:t>
            </w:r>
          </w:p>
          <w:p w14:paraId="74BE0C21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Подрядчик обязан вносить плату за негативное воздействие на окружающую среду при размещении на полигоне отходов, образованных при производстве работ, в установленные законодательством сроки.</w:t>
            </w:r>
          </w:p>
          <w:p w14:paraId="518C5513" w14:textId="39E43205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Подрядчик обязан до дня подписания акта приемки всех выполненных по Договору работ, вывезти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      </w:r>
          </w:p>
        </w:tc>
      </w:tr>
      <w:tr w:rsidR="0046617A" w:rsidRPr="0046617A" w14:paraId="1B8CEDC5" w14:textId="77777777" w:rsidTr="00DD1A4D">
        <w:tc>
          <w:tcPr>
            <w:tcW w:w="531" w:type="pct"/>
            <w:vAlign w:val="center"/>
          </w:tcPr>
          <w:p w14:paraId="7CC5DB1D" w14:textId="3AA560C9" w:rsidR="00DD1A4D" w:rsidRPr="0046617A" w:rsidRDefault="00DD1A4D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>23</w:t>
            </w:r>
          </w:p>
        </w:tc>
        <w:tc>
          <w:tcPr>
            <w:tcW w:w="1373" w:type="pct"/>
            <w:vAlign w:val="center"/>
          </w:tcPr>
          <w:p w14:paraId="4D73EF88" w14:textId="36FFD277" w:rsidR="00DD1A4D" w:rsidRPr="0046617A" w:rsidRDefault="00DD1A4D" w:rsidP="00E445EF">
            <w:pPr>
              <w:suppressAutoHyphens w:val="0"/>
              <w:rPr>
                <w:rFonts w:eastAsia="Times New Roman" w:cs="Times New Roman"/>
                <w:sz w:val="22"/>
                <w:szCs w:val="22"/>
                <w:highlight w:val="green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highlight w:val="green"/>
              </w:rPr>
              <w:t>Требования к используемым материалам и оборудованию:</w:t>
            </w:r>
          </w:p>
        </w:tc>
        <w:tc>
          <w:tcPr>
            <w:tcW w:w="3096" w:type="pct"/>
            <w:tcBorders>
              <w:bottom w:val="single" w:sz="4" w:space="0" w:color="auto"/>
            </w:tcBorders>
            <w:vAlign w:val="center"/>
          </w:tcPr>
          <w:p w14:paraId="7771392A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Подрядчик выполняет объемы работ своими материалами и средствами.</w:t>
            </w:r>
          </w:p>
          <w:p w14:paraId="4DAB0448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Все предоставляемые материалы должны быть новыми, не бывшими в употреблении, быть разрешенными к применению, соответствовать всем необходимым ГОСТам и другим нормативным документам и подтверждаться сертификатами соответствия, качества, паспортами и др. документами, характеризующими их качество и безопасность. Перечень требований, предъявляемый Заказчиком к основным товарам (материалам), применяемым при выполнении работ, установлен настоящим Техническим заданием и Ведомостью объемов работ. Качество предлагаемых Подрядчиком к применению материалов соответствует или превосходит технические и качественные характеристики, приводимые в настоящем Техническом задании и Ведомостью объемов работ. </w:t>
            </w:r>
          </w:p>
          <w:p w14:paraId="34D01A18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Подрядчик обязан представить Заказчику данные о выбранных им материалах и оборудовании. При применении материалов, не соответствующих указанным в настоящем Техническом задании и Ведомости объемов работ нормам и требованиям, Подрядчик несет персональную ответственность.</w:t>
            </w:r>
          </w:p>
          <w:p w14:paraId="2E85DFB0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При производстве работ обязательно согласование с Заказчиком образцов материалов на предмет их соответствия требованиям настоящего Технического задания и Ведомости объемов работ. Подрядчик в срок не позднее 3 (трех) рабочих дней до начала производства работ, предоставляет Заказчику на согласование образцы и технические характеристики предполагаемых к использованию материалов на Объекте. Заказчик предоставляет ответ о допуске, либо мотивированный отказ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>в допуске предлагаемых Подрядчиком материалов в течение 1 (одного) рабочего дня с даты получения запроса на их согласование. Материалы допускаются к применению после получения согласования Заказчика в письменной форме. Используемые при выполнении работ материалы (строительные материалы, оборудование, изделия, конструкции) должны быть качественными, новыми, не бывшим в эксплуатации, в употреблении, в ремонте, в том числе не являться восстановленными и собранными из восстановленных компонентов.</w:t>
            </w:r>
          </w:p>
          <w:p w14:paraId="60E33C07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В случае использования при выполнении работ материалов и оборудования, подлежащих обязательной сертификации (декларации) в соответствии с действующим законодательством, Подрядчик предоставляет Заказчику копии документов, подтверждающих сертификацию (декларирование) таких материалов и оборудования.</w:t>
            </w:r>
          </w:p>
          <w:p w14:paraId="0882B143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Подрядчик несет ответственность за сохранность всех используемых материалов и оборудования до сдачи готового Объекта в эксплуатацию. </w:t>
            </w:r>
          </w:p>
          <w:p w14:paraId="18D70D37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Риск случайной гибели или случайного повреждения Объекта в ходе выполнения работ до приемки результатов выполненных работ Заказчиком несет Подрядчик.</w:t>
            </w:r>
          </w:p>
          <w:p w14:paraId="0D22C176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При возникновении аварийной ситуации на Объекте при выполнении работ, восстановительные и ремонтные работы осуществляются силами и за счет средств Подрядчика.</w:t>
            </w:r>
          </w:p>
          <w:p w14:paraId="0964947A" w14:textId="77777777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Подрядчик совместно с Заказчиком при необходимости проводит контрольный обмер выполненных работ с составлением соответствующего Акта контрольного обмера.</w:t>
            </w:r>
          </w:p>
          <w:p w14:paraId="73B901F4" w14:textId="1BF92623" w:rsidR="00DD1A4D" w:rsidRPr="0046617A" w:rsidRDefault="00DD1A4D" w:rsidP="00DD1A4D">
            <w:pPr>
              <w:pStyle w:val="ac"/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Работы выполняются с надлежащим качеством, в соответствии с условиями Технического задания и согласно требованиям действующего законодательства.</w:t>
            </w:r>
          </w:p>
        </w:tc>
      </w:tr>
      <w:tr w:rsidR="0046617A" w:rsidRPr="0046617A" w14:paraId="16496AB1" w14:textId="77777777" w:rsidTr="00DD1A4D">
        <w:tc>
          <w:tcPr>
            <w:tcW w:w="531" w:type="pct"/>
            <w:vAlign w:val="center"/>
          </w:tcPr>
          <w:p w14:paraId="4984293F" w14:textId="12C6BE7A" w:rsidR="00DD1A4D" w:rsidRPr="0046617A" w:rsidRDefault="00DD1A4D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>24</w:t>
            </w:r>
          </w:p>
        </w:tc>
        <w:tc>
          <w:tcPr>
            <w:tcW w:w="1373" w:type="pct"/>
            <w:vAlign w:val="center"/>
          </w:tcPr>
          <w:p w14:paraId="6E2F2DED" w14:textId="1D5652FE" w:rsidR="00DD1A4D" w:rsidRPr="0046617A" w:rsidRDefault="00DD1A4D" w:rsidP="00E445EF">
            <w:pPr>
              <w:suppressAutoHyphens w:val="0"/>
              <w:rPr>
                <w:rFonts w:eastAsia="Times New Roman" w:cs="Times New Roman"/>
                <w:sz w:val="22"/>
                <w:szCs w:val="22"/>
                <w:highlight w:val="green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highlight w:val="green"/>
              </w:rPr>
              <w:t>После завершения работ.</w:t>
            </w:r>
          </w:p>
        </w:tc>
        <w:tc>
          <w:tcPr>
            <w:tcW w:w="3096" w:type="pct"/>
            <w:tcBorders>
              <w:bottom w:val="single" w:sz="4" w:space="0" w:color="auto"/>
            </w:tcBorders>
            <w:vAlign w:val="center"/>
          </w:tcPr>
          <w:p w14:paraId="134A8D4B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Подрядчик обязан восстановить и обеспечить работоспособность территории, конструкций и инженерных коммуникаций объекта, измененных или поврежденных во время проведения работ. </w:t>
            </w:r>
          </w:p>
          <w:p w14:paraId="2E1B2920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Подрядчик обязан провести инструктаж персонала заказчика по вопросам соблюдения правил эксплуатации объекта и вновь монтируемого оборудования (при наличии).</w:t>
            </w:r>
          </w:p>
          <w:p w14:paraId="630570E9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Результат выполненных работ должен соответствовать требованиям нормативно-правовых актов Российской Федерации, удовлетворять требованиям всех согласующих и надзорных органов государственной власти Российской Федерации.</w:t>
            </w:r>
          </w:p>
          <w:p w14:paraId="2301C759" w14:textId="28DB7623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</w:rPr>
              <w:t>По окончании работ Подрядчик должен передать Заказчику пакет технической документации по установленной форме, в том числе Акты строительных и скрытых работ подписанные, осуществляющим технический надзор за проведением работ.</w:t>
            </w:r>
          </w:p>
        </w:tc>
      </w:tr>
      <w:tr w:rsidR="0046617A" w:rsidRPr="0046617A" w14:paraId="60794564" w14:textId="77777777" w:rsidTr="00DD1A4D">
        <w:tc>
          <w:tcPr>
            <w:tcW w:w="531" w:type="pct"/>
            <w:vAlign w:val="center"/>
          </w:tcPr>
          <w:p w14:paraId="68927166" w14:textId="58446C7B" w:rsidR="00DD1A4D" w:rsidRPr="0046617A" w:rsidRDefault="00DD1A4D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25</w:t>
            </w:r>
          </w:p>
        </w:tc>
        <w:tc>
          <w:tcPr>
            <w:tcW w:w="1373" w:type="pct"/>
            <w:vAlign w:val="center"/>
          </w:tcPr>
          <w:p w14:paraId="55154971" w14:textId="12744049" w:rsidR="00DD1A4D" w:rsidRPr="0046617A" w:rsidRDefault="00DD1A4D" w:rsidP="00E445EF">
            <w:pPr>
              <w:suppressAutoHyphens w:val="0"/>
              <w:rPr>
                <w:rFonts w:eastAsia="Times New Roman" w:cs="Times New Roman"/>
                <w:sz w:val="22"/>
                <w:szCs w:val="22"/>
                <w:highlight w:val="green"/>
              </w:rPr>
            </w:pPr>
            <w:r w:rsidRPr="0046617A">
              <w:rPr>
                <w:rFonts w:eastAsia="Times New Roman" w:cs="Times New Roman"/>
                <w:sz w:val="22"/>
                <w:szCs w:val="22"/>
                <w:highlight w:val="green"/>
              </w:rPr>
              <w:t>Порядок сдачи и приемки результатов работ.</w:t>
            </w:r>
          </w:p>
        </w:tc>
        <w:tc>
          <w:tcPr>
            <w:tcW w:w="3096" w:type="pct"/>
            <w:tcBorders>
              <w:bottom w:val="single" w:sz="4" w:space="0" w:color="auto"/>
            </w:tcBorders>
            <w:vAlign w:val="center"/>
          </w:tcPr>
          <w:p w14:paraId="1C24A780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Подрядчик за 2 рабочих дня до сдачи направляет Заказчику акты о приемке выполненных работ (ф. КС-2), акты на скрытые работы, съемки, сертификаты на материалы (оформленные в установленном порядке).</w:t>
            </w:r>
          </w:p>
          <w:p w14:paraId="453A9EF5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Заказчику должна быть представлена исполнительная документация в полном объеме: </w:t>
            </w:r>
          </w:p>
          <w:p w14:paraId="74F10573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- на материалы и оборудование предоставляются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lastRenderedPageBreak/>
              <w:t>сертификаты соответствия, сертификаты качества, безопасности (пожарной и экологической), паспорта, инструкции по эксплуатации (на русском языке).</w:t>
            </w:r>
          </w:p>
          <w:p w14:paraId="5D6B14EC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При расчетах за выполненные работы предоставить платежные документы на материалы.</w:t>
            </w:r>
          </w:p>
          <w:p w14:paraId="700E7D38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- Акты скрытых работ и фотографии этапов работ, согласно графику.</w:t>
            </w:r>
          </w:p>
          <w:p w14:paraId="76E6C53A" w14:textId="064FE639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</w:rPr>
              <w:t>По окончании работ Подрядчик представляет:</w:t>
            </w:r>
          </w:p>
          <w:p w14:paraId="0E2933E4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- Исполнительную документацию в полном объеме: на материалы и оборудование представляются сертификаты соответствия, сертификаты качества, безопасности (пожарной и экологической), паспорта, инструкции по эксплуатации (на русском языке), </w:t>
            </w:r>
          </w:p>
          <w:p w14:paraId="5DB86201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- Акты о приемке выполненных работ по форме КС-2, справка о стоимости выполненных работ и затрат по форме КС-3, </w:t>
            </w:r>
          </w:p>
          <w:p w14:paraId="0594B8B4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- Иные документы, представляемые согласно действующему законодательству</w:t>
            </w:r>
          </w:p>
          <w:p w14:paraId="357E79EE" w14:textId="423FD373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- Счёт-фактура (при наличии), счет на оплату;</w:t>
            </w:r>
          </w:p>
          <w:p w14:paraId="50185D34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- Акты испытаний (при выполнении) и фотографии, протоколы испытаний конструкций, акты освидетельствования ответственных конструкций, акты подключения к инженерно-техническим сетям, акты подключения оборудования, </w:t>
            </w:r>
          </w:p>
          <w:p w14:paraId="51BC6124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- Журнал производства работ.</w:t>
            </w:r>
          </w:p>
          <w:p w14:paraId="42E78655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Иные требования и правила, не учтенные настоящим описанием объекта закупки, устанавливаются действующим законодательством Российской Федерации.</w:t>
            </w:r>
          </w:p>
          <w:p w14:paraId="47194611" w14:textId="259FCC34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 xml:space="preserve">Приемка законченного строительством объекта производится только при наличии исполнительной документации, журнала производства работ и Актов скрытых работ. </w:t>
            </w:r>
          </w:p>
          <w:p w14:paraId="2FA1D630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Для проверки выполненных работ на соответствие установленным в договоре требованиям при необходимости, Заказчик имеет право произвести экспертизу собственными силами или с привлечением сторонних экспертов, экспертных организаций. По решению Заказчика может быть создана приемочная комиссия, состоящая не менее чем из 5 (пяти) человек.</w:t>
            </w:r>
          </w:p>
          <w:p w14:paraId="6EA2CB5F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Заказчик в процессе приемки проверяет выполненные работы на соответствие установленным в договоре требованиям, проектно-сметной документации, в том числе выполненные скрытые работы.</w:t>
            </w:r>
          </w:p>
          <w:p w14:paraId="7660F6D7" w14:textId="77777777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При выявлении обстоятельств, препятствующих приемке выполненных работ, Заказчик составляет уведомление об отказе от приемки выполненных работ в письменной форме с указанием обстоятельств (недостатков, не доделанных работ, недостачи и т.д.), препятствующих приемке выполненных работ.</w:t>
            </w:r>
          </w:p>
          <w:p w14:paraId="2CAF69C4" w14:textId="00EA95B6" w:rsidR="00DD1A4D" w:rsidRPr="0046617A" w:rsidRDefault="00DD1A4D" w:rsidP="00DD1A4D">
            <w:pPr>
              <w:pStyle w:val="ac"/>
              <w:suppressAutoHyphens w:val="0"/>
              <w:ind w:left="12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В случае если Подрядчик не согласен с уведомлением об отказе от приемки выполненных работ, он обязан самостоятельно подтвердить качество выполненных работ заключением эксперта, экспертной организации и предоставить Заказчику оригинал экспертного заключения. Выбор эксперта, экспертной организации осуществляется Подрядчиком по согласованию с Заказчиком. Оплата услуг эксперта, экспертной организации, а также всех расходов для проведения экспертизы в указанном случае осуществляется Подрядчиком.</w:t>
            </w:r>
          </w:p>
        </w:tc>
      </w:tr>
      <w:tr w:rsidR="0046617A" w:rsidRPr="0046617A" w14:paraId="7B2DB3D8" w14:textId="77777777" w:rsidTr="00DD1A4D">
        <w:tc>
          <w:tcPr>
            <w:tcW w:w="531" w:type="pct"/>
            <w:vAlign w:val="center"/>
          </w:tcPr>
          <w:p w14:paraId="03D9CD34" w14:textId="02D106A8" w:rsidR="00364889" w:rsidRPr="0046617A" w:rsidRDefault="004634B0" w:rsidP="00E445EF">
            <w:pPr>
              <w:suppressAutoHyphens w:val="0"/>
              <w:jc w:val="center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lastRenderedPageBreak/>
              <w:t>26</w:t>
            </w:r>
          </w:p>
        </w:tc>
        <w:tc>
          <w:tcPr>
            <w:tcW w:w="1373" w:type="pct"/>
            <w:vAlign w:val="center"/>
          </w:tcPr>
          <w:p w14:paraId="55A1F066" w14:textId="70045F82" w:rsidR="00364889" w:rsidRPr="0046617A" w:rsidRDefault="00364889" w:rsidP="00E445EF">
            <w:pPr>
              <w:suppressAutoHyphens w:val="0"/>
              <w:rPr>
                <w:rFonts w:eastAsia="Times New Roman" w:cs="Times New Roman"/>
                <w:sz w:val="22"/>
                <w:szCs w:val="22"/>
              </w:rPr>
            </w:pPr>
            <w:r w:rsidRPr="0046617A">
              <w:rPr>
                <w:rFonts w:eastAsia="Times New Roman" w:cs="Times New Roman"/>
                <w:sz w:val="22"/>
                <w:szCs w:val="22"/>
              </w:rPr>
              <w:t>Заключительные положения</w:t>
            </w:r>
          </w:p>
        </w:tc>
        <w:tc>
          <w:tcPr>
            <w:tcW w:w="3096" w:type="pct"/>
            <w:tcBorders>
              <w:bottom w:val="single" w:sz="4" w:space="0" w:color="auto"/>
            </w:tcBorders>
            <w:vAlign w:val="center"/>
          </w:tcPr>
          <w:p w14:paraId="72D0F5BC" w14:textId="77777777" w:rsidR="00364889" w:rsidRPr="0046617A" w:rsidRDefault="00364889" w:rsidP="00E445EF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Организатор закупки вправе отказаться от проведения закупки и принятия всех предложений;</w:t>
            </w:r>
          </w:p>
          <w:p w14:paraId="557022B5" w14:textId="57B252F1" w:rsidR="00364889" w:rsidRPr="0046617A" w:rsidRDefault="00364889" w:rsidP="00E445EF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Размещенное на официальном сайте техническое задание не должно расцениваться в качестве объявления о проведении торгов и порядка действий, установленных статьями 447</w:t>
            </w:r>
            <w:r w:rsidR="00DD1A4D" w:rsidRPr="0046617A">
              <w:rPr>
                <w:rFonts w:cs="Times New Roman"/>
                <w:sz w:val="22"/>
                <w:szCs w:val="22"/>
                <w:highlight w:val="green"/>
              </w:rPr>
              <w:t xml:space="preserve">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>–</w:t>
            </w:r>
            <w:r w:rsidR="00DD1A4D" w:rsidRPr="0046617A">
              <w:rPr>
                <w:rFonts w:cs="Times New Roman"/>
                <w:sz w:val="22"/>
                <w:szCs w:val="22"/>
                <w:highlight w:val="green"/>
              </w:rPr>
              <w:t xml:space="preserve"> </w:t>
            </w:r>
            <w:r w:rsidRPr="0046617A">
              <w:rPr>
                <w:rFonts w:cs="Times New Roman"/>
                <w:sz w:val="22"/>
                <w:szCs w:val="22"/>
                <w:highlight w:val="green"/>
              </w:rPr>
              <w:t>449 Гражданского кодекса Российской Федерации, регулирующими порядок заключения договоров на конкурсе/аукционе;</w:t>
            </w:r>
          </w:p>
          <w:p w14:paraId="49F06BDF" w14:textId="21985EFF" w:rsidR="00364889" w:rsidRPr="0046617A" w:rsidRDefault="00364889" w:rsidP="00E445EF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  <w:highlight w:val="green"/>
              </w:rPr>
            </w:pPr>
            <w:r w:rsidRPr="0046617A">
              <w:rPr>
                <w:rFonts w:cs="Times New Roman"/>
                <w:sz w:val="22"/>
                <w:szCs w:val="22"/>
                <w:highlight w:val="green"/>
              </w:rPr>
              <w:t>Настоящее техническое задание не является офертой или приглашением принять участие в торгах, а имеет целью довести до участников заинтересованность Организатора закупки в рассмотрении предложений;</w:t>
            </w:r>
          </w:p>
          <w:p w14:paraId="40904ED9" w14:textId="7828766A" w:rsidR="00364889" w:rsidRPr="0046617A" w:rsidRDefault="00364889" w:rsidP="00E445EF">
            <w:pPr>
              <w:pStyle w:val="ac"/>
              <w:numPr>
                <w:ilvl w:val="0"/>
                <w:numId w:val="31"/>
              </w:numPr>
              <w:suppressAutoHyphens w:val="0"/>
              <w:ind w:left="0" w:right="-6" w:firstLine="441"/>
              <w:jc w:val="both"/>
              <w:rPr>
                <w:rFonts w:cs="Times New Roman"/>
                <w:sz w:val="22"/>
                <w:szCs w:val="22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Организатор закупки вправе принять решение о внесении изменений в техническое задание не позднее чем за три дня до даты окончания подачи заявок на участие в </w:t>
            </w:r>
            <w:r w:rsidR="009B2863" w:rsidRPr="0046617A">
              <w:rPr>
                <w:rFonts w:cs="Times New Roman"/>
                <w:sz w:val="22"/>
                <w:szCs w:val="22"/>
              </w:rPr>
              <w:t>закупке</w:t>
            </w:r>
            <w:r w:rsidRPr="0046617A">
              <w:rPr>
                <w:rFonts w:cs="Times New Roman"/>
                <w:sz w:val="22"/>
                <w:szCs w:val="22"/>
              </w:rPr>
              <w:t>.</w:t>
            </w:r>
          </w:p>
        </w:tc>
      </w:tr>
    </w:tbl>
    <w:p w14:paraId="26C81F1D" w14:textId="77777777" w:rsidR="00051E56" w:rsidRPr="0046617A" w:rsidRDefault="00051E56" w:rsidP="00E445EF">
      <w:pPr>
        <w:suppressAutoHyphens w:val="0"/>
        <w:rPr>
          <w:rFonts w:cs="Times New Roman"/>
          <w:sz w:val="22"/>
          <w:szCs w:val="22"/>
        </w:rPr>
      </w:pPr>
    </w:p>
    <w:p w14:paraId="3B4A0B39" w14:textId="5F3CEA5C" w:rsidR="00CB2B9F" w:rsidRPr="0046617A" w:rsidRDefault="00DD1A4D" w:rsidP="00DD1A4D">
      <w:pPr>
        <w:pStyle w:val="ae"/>
        <w:suppressAutoHyphens w:val="0"/>
        <w:ind w:firstLine="567"/>
        <w:jc w:val="both"/>
        <w:rPr>
          <w:rFonts w:eastAsia="Times New Roman" w:cs="Times New Roman"/>
          <w:kern w:val="0"/>
          <w:sz w:val="22"/>
          <w:szCs w:val="22"/>
          <w:lang w:eastAsia="ru-RU" w:bidi="ar-SA"/>
        </w:rPr>
      </w:pPr>
      <w:r w:rsidRPr="0046617A">
        <w:rPr>
          <w:rFonts w:eastAsia="Times New Roman" w:cs="Times New Roman"/>
          <w:kern w:val="0"/>
          <w:sz w:val="22"/>
          <w:szCs w:val="22"/>
          <w:highlight w:val="green"/>
          <w:lang w:eastAsia="ru-RU" w:bidi="ar-SA"/>
        </w:rPr>
        <w:t>Перечень исполнительной документации, передаваемый Подрядчиком Заказчику вовремя и по окончании выполнения работ: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7"/>
        <w:gridCol w:w="4472"/>
        <w:gridCol w:w="2570"/>
        <w:gridCol w:w="1495"/>
      </w:tblGrid>
      <w:tr w:rsidR="0046617A" w:rsidRPr="0046617A" w14:paraId="7A3162F0" w14:textId="77777777" w:rsidTr="00DD1A4D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0273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  <w:t>№ п/п</w:t>
            </w:r>
          </w:p>
        </w:tc>
        <w:tc>
          <w:tcPr>
            <w:tcW w:w="2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F370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  <w:t>Список предоставляемой документации заказчику при выполнении договора</w:t>
            </w: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5B440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  <w:t>Примечание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0EDAA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  <w:t>Кол-во</w:t>
            </w:r>
          </w:p>
          <w:p w14:paraId="6FAA7AAE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highlight w:val="green"/>
                <w:lang w:eastAsia="zh-CN" w:bidi="ar-SA"/>
              </w:rPr>
              <w:t>экземпляров</w:t>
            </w:r>
          </w:p>
        </w:tc>
      </w:tr>
      <w:tr w:rsidR="0046617A" w:rsidRPr="0046617A" w14:paraId="56FC0F2A" w14:textId="77777777" w:rsidTr="00DD1A4D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8999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  <w:tc>
          <w:tcPr>
            <w:tcW w:w="2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8886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Журнал инструктажа по ТБ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63A1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с печатью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9075C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  <w:tr w:rsidR="0046617A" w:rsidRPr="0046617A" w14:paraId="2D8F86DC" w14:textId="77777777" w:rsidTr="00DD1A4D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EA7AF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  <w:tc>
          <w:tcPr>
            <w:tcW w:w="2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ADDA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Общий журнал работ (форма № КС-6)</w:t>
            </w: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76C2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с печатью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5E644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  <w:tr w:rsidR="0046617A" w:rsidRPr="0046617A" w14:paraId="28CFDD88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57CB0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3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52D0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Журнал проведения контроля качества и входного контроля строительных материалов, конструкций, оборудования</w:t>
            </w: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DE8A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с печатью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1A0A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  <w:tr w:rsidR="0046617A" w:rsidRPr="0046617A" w14:paraId="6CAB2C79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27376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4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45387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Сертификаты (декларации) соответствия на используемые материалы и оборудование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3DD4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Заверенные надлежащим образом поставщиком материалов и оборудования копии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DB69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  <w:tr w:rsidR="0046617A" w:rsidRPr="0046617A" w14:paraId="030F6F3F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61C48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5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FFF4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Паспорта (на русском языке) на изделия, конструкции, приборы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E89E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Оригиналы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B8FB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  <w:tr w:rsidR="0046617A" w:rsidRPr="0046617A" w14:paraId="7FF4F32A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B733F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6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E392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Приказ о назначении ответственного за проведением работ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744E8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с печатью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B478E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  <w:tr w:rsidR="0046617A" w:rsidRPr="0046617A" w14:paraId="720AD162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197A1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7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E19D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Список работников на бланке Подрядчика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340D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7C5C3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  <w:tr w:rsidR="0046617A" w:rsidRPr="0046617A" w14:paraId="3D45D997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F8D12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8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B7BF" w14:textId="0B996FF0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cs="Times New Roman"/>
                <w:sz w:val="22"/>
                <w:szCs w:val="22"/>
              </w:rPr>
              <w:t>Акт освидетельствования геодезической разбивочной основы объекта капитального строительства</w:t>
            </w:r>
            <w:r w:rsidR="0046617A" w:rsidRPr="0046617A">
              <w:rPr>
                <w:rFonts w:cs="Times New Roman"/>
                <w:sz w:val="22"/>
                <w:szCs w:val="22"/>
              </w:rPr>
              <w:t xml:space="preserve"> (при </w:t>
            </w:r>
            <w:proofErr w:type="spellStart"/>
            <w:r w:rsidR="0046617A" w:rsidRPr="0046617A">
              <w:rPr>
                <w:rFonts w:cs="Times New Roman"/>
                <w:sz w:val="22"/>
                <w:szCs w:val="22"/>
              </w:rPr>
              <w:t>необходимоси</w:t>
            </w:r>
            <w:proofErr w:type="spellEnd"/>
            <w:r w:rsidR="0046617A" w:rsidRPr="0046617A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C373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на бумаге с печатью и подписями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2DAEF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</w:tr>
      <w:tr w:rsidR="0046617A" w:rsidRPr="0046617A" w14:paraId="72415F5F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95CBC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9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5AD5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Акты освидетельствования скрытых работ (</w:t>
            </w:r>
            <w:proofErr w:type="spellStart"/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АОСР</w:t>
            </w:r>
            <w:proofErr w:type="spellEnd"/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4829B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на бумаге с подписями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35D5D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</w:tr>
      <w:tr w:rsidR="0046617A" w:rsidRPr="0046617A" w14:paraId="7A4C9EF5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AE41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10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DF6F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 xml:space="preserve">Исполнительные схемы на все предъявляемые виды работ. При подготовке исполнительных схем на инженерные сети, выполняется схема линейная и аксонометрическая. </w:t>
            </w:r>
          </w:p>
          <w:p w14:paraId="56018DC6" w14:textId="1867FF50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Исполнительные схемы должны быть оформлены согласно ГОСТ Р 51872-2024. Основная надпись оформлена в соответствии с ГОСТ Р 21.101-2020 приложение Д, спецификация в соответствии с ГОСТ Р 21.101-2020 приложение Ж, п. 4.9 ГОСТ Р 51872-2024. На исполнительной схеме должен быть указан фактический объем выполненных работ и все размеры для расчета объемов, предъявляемых к освидетельствованию. Объем, указанный в исполнительной схеме, должен соответствовать тому, который предъявляется </w:t>
            </w:r>
            <w:r w:rsidRPr="0046617A">
              <w:rPr>
                <w:rFonts w:cs="Times New Roman"/>
                <w:sz w:val="22"/>
                <w:szCs w:val="22"/>
              </w:rPr>
              <w:lastRenderedPageBreak/>
              <w:t xml:space="preserve">для оплаты в КС-2 </w:t>
            </w:r>
            <w:proofErr w:type="gramStart"/>
            <w:r w:rsidRPr="0046617A">
              <w:rPr>
                <w:rFonts w:cs="Times New Roman"/>
                <w:sz w:val="22"/>
                <w:szCs w:val="22"/>
              </w:rPr>
              <w:t>(….</w:t>
            </w:r>
            <w:proofErr w:type="gramEnd"/>
            <w:r w:rsidRPr="0046617A">
              <w:rPr>
                <w:rFonts w:cs="Times New Roman"/>
                <w:sz w:val="22"/>
                <w:szCs w:val="22"/>
              </w:rPr>
              <w:t xml:space="preserve">.). Исполнительная схема подписывается Подрядчиком и специалистом строительного контроля заказчика. Исполнительная схема разрабатывается Подрядчиком на конкретный вид работ, указанный в </w:t>
            </w:r>
            <w:proofErr w:type="spellStart"/>
            <w:r w:rsidRPr="0046617A">
              <w:rPr>
                <w:rFonts w:cs="Times New Roman"/>
                <w:sz w:val="22"/>
                <w:szCs w:val="22"/>
              </w:rPr>
              <w:t>АОСР</w:t>
            </w:r>
            <w:proofErr w:type="spellEnd"/>
            <w:r w:rsidRPr="0046617A">
              <w:rPr>
                <w:rFonts w:cs="Times New Roman"/>
                <w:sz w:val="22"/>
                <w:szCs w:val="22"/>
              </w:rPr>
              <w:t xml:space="preserve"> (к каждому акту). Исполнительная схема должна иметь номер и заголовок с указанием вида о </w:t>
            </w:r>
            <w:proofErr w:type="spellStart"/>
            <w:r w:rsidRPr="0046617A">
              <w:rPr>
                <w:rFonts w:cs="Times New Roman"/>
                <w:sz w:val="22"/>
                <w:szCs w:val="22"/>
              </w:rPr>
              <w:t>свидетельствуемыхосвидетельствуемых</w:t>
            </w:r>
            <w:proofErr w:type="spellEnd"/>
            <w:r w:rsidRPr="0046617A">
              <w:rPr>
                <w:rFonts w:cs="Times New Roman"/>
                <w:sz w:val="22"/>
                <w:szCs w:val="22"/>
              </w:rPr>
              <w:t xml:space="preserve"> работ. Схемы на инженерные сети выполняются в аксонометрии и на плане здания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C6B7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lastRenderedPageBreak/>
              <w:t>Оригинал на бумаге с печатью и подписями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C0F88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</w:tr>
      <w:tr w:rsidR="0046617A" w:rsidRPr="0046617A" w14:paraId="293CD8D2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12F0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11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7DCB" w14:textId="68BA7195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cs="Times New Roman"/>
                <w:sz w:val="22"/>
                <w:szCs w:val="22"/>
              </w:rPr>
              <w:t>Акты освидетельствования участков сетей инженерно-технического обеспечения (при капитальном строительстве подводящих наружных сетей)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B136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на бумаге с печатью и подписями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B1DA3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</w:tr>
      <w:tr w:rsidR="0046617A" w:rsidRPr="0046617A" w14:paraId="41B38506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6CBA1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12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A314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Акт о приемке выполненных работ (форма № КС-2) (в том числе в программе Гранд-смета)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E399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на бумаге с печатью и подписями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23A4E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</w:tr>
      <w:tr w:rsidR="0046617A" w:rsidRPr="0046617A" w14:paraId="0A6AD61A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303FC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13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94FD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При подготовке Акта выполненных работ на добавляемые и исключаемые объемы в Управление предоставить следующие документы:</w:t>
            </w:r>
          </w:p>
          <w:p w14:paraId="4AACA1D3" w14:textId="53A452F2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cs="Times New Roman"/>
                <w:sz w:val="22"/>
                <w:szCs w:val="22"/>
              </w:rPr>
              <w:t>- письмо от подрядчика о выявленных в ходе капитального строительства дополнительных/исключаемых работах;</w:t>
            </w:r>
          </w:p>
          <w:p w14:paraId="5BC8F56A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 xml:space="preserve">- акт, подписанный заказчиком, о необходимости выполнения/исключения работ, внесения изменения в рабочую/иную техническую документацию; </w:t>
            </w:r>
          </w:p>
          <w:p w14:paraId="477BD493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- сопоставительная ведомость объемов работ (по форме приложения № 12 «Методики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 (далее – Методика), утвержденной приказом Минстроя РФ от 04.08.2020 №421/</w:t>
            </w:r>
            <w:proofErr w:type="spellStart"/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пр</w:t>
            </w:r>
            <w:proofErr w:type="spellEnd"/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);</w:t>
            </w:r>
          </w:p>
          <w:p w14:paraId="7496E8E9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- сопоставительная ведомость изменения сметной стоимости (по форме приложения №13 Методики) - с обязательным заполнением всех столбцов;</w:t>
            </w:r>
          </w:p>
          <w:p w14:paraId="5C7226DB" w14:textId="620EE461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- локальный сметный расчёт: </w:t>
            </w:r>
            <w:proofErr w:type="gramStart"/>
            <w:r w:rsidRPr="0046617A">
              <w:rPr>
                <w:rFonts w:cs="Times New Roman"/>
                <w:sz w:val="22"/>
                <w:szCs w:val="22"/>
              </w:rPr>
              <w:t>№..-..</w:t>
            </w:r>
            <w:proofErr w:type="gramEnd"/>
            <w:r w:rsidRPr="0046617A">
              <w:rPr>
                <w:rFonts w:cs="Times New Roman"/>
                <w:sz w:val="22"/>
                <w:szCs w:val="22"/>
              </w:rPr>
              <w:t xml:space="preserve">-... изм. </w:t>
            </w:r>
            <w:proofErr w:type="spellStart"/>
            <w:r w:rsidRPr="0046617A">
              <w:rPr>
                <w:rFonts w:cs="Times New Roman"/>
                <w:sz w:val="22"/>
                <w:szCs w:val="22"/>
              </w:rPr>
              <w:t>доп.1</w:t>
            </w:r>
            <w:proofErr w:type="spellEnd"/>
            <w:r w:rsidRPr="0046617A">
              <w:rPr>
                <w:rFonts w:cs="Times New Roman"/>
                <w:sz w:val="22"/>
                <w:szCs w:val="22"/>
              </w:rPr>
              <w:t xml:space="preserve"> или </w:t>
            </w:r>
            <w:proofErr w:type="gramStart"/>
            <w:r w:rsidRPr="0046617A">
              <w:rPr>
                <w:rFonts w:cs="Times New Roman"/>
                <w:sz w:val="22"/>
                <w:szCs w:val="22"/>
              </w:rPr>
              <w:t>№..-..</w:t>
            </w:r>
            <w:proofErr w:type="gramEnd"/>
            <w:r w:rsidRPr="0046617A">
              <w:rPr>
                <w:rFonts w:cs="Times New Roman"/>
                <w:sz w:val="22"/>
                <w:szCs w:val="22"/>
              </w:rPr>
              <w:t xml:space="preserve">-... изм. </w:t>
            </w:r>
            <w:proofErr w:type="spellStart"/>
            <w:r w:rsidRPr="0046617A">
              <w:rPr>
                <w:rFonts w:cs="Times New Roman"/>
                <w:sz w:val="22"/>
                <w:szCs w:val="22"/>
              </w:rPr>
              <w:t>искл.1</w:t>
            </w:r>
            <w:proofErr w:type="spellEnd"/>
            <w:r w:rsidRPr="0046617A">
              <w:rPr>
                <w:rFonts w:cs="Times New Roman"/>
                <w:sz w:val="22"/>
                <w:szCs w:val="22"/>
              </w:rPr>
              <w:t>;</w:t>
            </w:r>
          </w:p>
          <w:p w14:paraId="22499546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- конъюнктурный анализ (на оборудование, при замене марки или вида)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5F9D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 на бумаге с печатью и подписями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10B49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</w:tr>
      <w:tr w:rsidR="0046617A" w:rsidRPr="0046617A" w14:paraId="3A885D59" w14:textId="77777777" w:rsidTr="00DD1A4D">
        <w:tc>
          <w:tcPr>
            <w:tcW w:w="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44A1C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14</w:t>
            </w:r>
          </w:p>
        </w:tc>
        <w:tc>
          <w:tcPr>
            <w:tcW w:w="2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BE386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Справки о стоимости выполненных работ и затрат (форма № КС-3)</w:t>
            </w:r>
          </w:p>
        </w:tc>
        <w:tc>
          <w:tcPr>
            <w:tcW w:w="1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4CDD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</w:t>
            </w:r>
          </w:p>
        </w:tc>
        <w:tc>
          <w:tcPr>
            <w:tcW w:w="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5BB89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</w:tr>
      <w:tr w:rsidR="0046617A" w:rsidRPr="0046617A" w14:paraId="29526AE4" w14:textId="77777777" w:rsidTr="00DD1A4D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EC70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15</w:t>
            </w:r>
          </w:p>
        </w:tc>
        <w:tc>
          <w:tcPr>
            <w:tcW w:w="2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34A4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Журнал учета выполненных работ (форма № КС-</w:t>
            </w:r>
            <w:proofErr w:type="spellStart"/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6А</w:t>
            </w:r>
            <w:proofErr w:type="spellEnd"/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)</w:t>
            </w: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85B02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836FE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2</w:t>
            </w:r>
          </w:p>
        </w:tc>
      </w:tr>
      <w:tr w:rsidR="0046617A" w:rsidRPr="0046617A" w14:paraId="4FA55657" w14:textId="77777777" w:rsidTr="00DD1A4D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B84A5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16</w:t>
            </w:r>
          </w:p>
        </w:tc>
        <w:tc>
          <w:tcPr>
            <w:tcW w:w="2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C8349" w14:textId="705C4E9A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cs="Times New Roman"/>
                <w:sz w:val="22"/>
                <w:szCs w:val="22"/>
              </w:rPr>
              <w:t xml:space="preserve">Фотоматериалы к </w:t>
            </w:r>
            <w:proofErr w:type="spellStart"/>
            <w:r w:rsidRPr="0046617A">
              <w:rPr>
                <w:rFonts w:cs="Times New Roman"/>
                <w:sz w:val="22"/>
                <w:szCs w:val="22"/>
              </w:rPr>
              <w:t>АОСР</w:t>
            </w:r>
            <w:proofErr w:type="spellEnd"/>
            <w:r w:rsidRPr="0046617A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55D17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0FF77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  <w:tr w:rsidR="00DD1A4D" w:rsidRPr="0046617A" w14:paraId="7AAF0D55" w14:textId="77777777" w:rsidTr="00DD1A4D"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E26D8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b/>
                <w:kern w:val="0"/>
                <w:sz w:val="22"/>
                <w:szCs w:val="22"/>
                <w:highlight w:val="green"/>
                <w:lang w:eastAsia="zh-CN" w:bidi="ar-SA"/>
              </w:rPr>
              <w:t>17</w:t>
            </w:r>
          </w:p>
        </w:tc>
        <w:tc>
          <w:tcPr>
            <w:tcW w:w="2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4DAC7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Иные журналы (при выполнении специализированных работ)</w:t>
            </w:r>
          </w:p>
        </w:tc>
        <w:tc>
          <w:tcPr>
            <w:tcW w:w="1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9C182" w14:textId="77777777" w:rsidR="00DD1A4D" w:rsidRPr="0046617A" w:rsidRDefault="00DD1A4D" w:rsidP="00DD1A4D">
            <w:pPr>
              <w:widowControl/>
              <w:jc w:val="both"/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Оригинал</w:t>
            </w: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1816E" w14:textId="77777777" w:rsidR="00DD1A4D" w:rsidRPr="0046617A" w:rsidRDefault="00DD1A4D" w:rsidP="00DD1A4D">
            <w:pPr>
              <w:widowControl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zh-CN" w:bidi="ar-SA"/>
              </w:rPr>
            </w:pPr>
            <w:r w:rsidRPr="0046617A">
              <w:rPr>
                <w:rFonts w:eastAsia="Times New Roman" w:cs="Times New Roman"/>
                <w:kern w:val="0"/>
                <w:sz w:val="22"/>
                <w:szCs w:val="22"/>
                <w:highlight w:val="green"/>
                <w:lang w:eastAsia="zh-CN" w:bidi="ar-SA"/>
              </w:rPr>
              <w:t>1</w:t>
            </w:r>
          </w:p>
        </w:tc>
      </w:tr>
    </w:tbl>
    <w:p w14:paraId="6961A073" w14:textId="77777777" w:rsidR="00DD1A4D" w:rsidRPr="0046617A" w:rsidRDefault="00DD1A4D" w:rsidP="00DD1A4D">
      <w:pPr>
        <w:pStyle w:val="ae"/>
        <w:suppressAutoHyphens w:val="0"/>
        <w:ind w:firstLine="567"/>
        <w:jc w:val="both"/>
        <w:rPr>
          <w:rFonts w:eastAsia="Times New Roman" w:cs="Times New Roman"/>
          <w:kern w:val="0"/>
          <w:sz w:val="22"/>
          <w:szCs w:val="22"/>
          <w:lang w:eastAsia="ru-RU" w:bidi="ar-SA"/>
        </w:rPr>
      </w:pPr>
    </w:p>
    <w:sectPr w:rsidR="00DD1A4D" w:rsidRPr="0046617A" w:rsidSect="00364889">
      <w:footerReference w:type="default" r:id="rId9"/>
      <w:pgSz w:w="11906" w:h="16838"/>
      <w:pgMar w:top="397" w:right="851" w:bottom="284" w:left="1701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C89A1" w14:textId="77777777" w:rsidR="00861178" w:rsidRDefault="00861178" w:rsidP="00902D54">
      <w:r>
        <w:separator/>
      </w:r>
    </w:p>
  </w:endnote>
  <w:endnote w:type="continuationSeparator" w:id="0">
    <w:p w14:paraId="32366BB9" w14:textId="77777777" w:rsidR="00861178" w:rsidRDefault="00861178" w:rsidP="00902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2455922"/>
      <w:docPartObj>
        <w:docPartGallery w:val="Page Numbers (Bottom of Page)"/>
        <w:docPartUnique/>
      </w:docPartObj>
    </w:sdtPr>
    <w:sdtContent>
      <w:sdt>
        <w:sdtPr>
          <w:id w:val="973104627"/>
          <w:docPartObj>
            <w:docPartGallery w:val="Page Numbers (Top of Page)"/>
            <w:docPartUnique/>
          </w:docPartObj>
        </w:sdtPr>
        <w:sdtContent>
          <w:p w14:paraId="170B58B9" w14:textId="1AFA6583" w:rsidR="00693E88" w:rsidRDefault="00693E88">
            <w:pPr>
              <w:pStyle w:val="af1"/>
              <w:jc w:val="right"/>
            </w:pPr>
            <w:r>
              <w:t xml:space="preserve">Страница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11ED54B" w14:textId="77777777" w:rsidR="00693E88" w:rsidRDefault="00693E8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38CC2" w14:textId="77777777" w:rsidR="00861178" w:rsidRDefault="00861178" w:rsidP="00902D54">
      <w:r>
        <w:separator/>
      </w:r>
    </w:p>
  </w:footnote>
  <w:footnote w:type="continuationSeparator" w:id="0">
    <w:p w14:paraId="287C4C58" w14:textId="77777777" w:rsidR="00861178" w:rsidRDefault="00861178" w:rsidP="00902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numFmt w:val="bullet"/>
      <w:lvlText w:val="-"/>
      <w:lvlJc w:val="left"/>
      <w:pPr>
        <w:tabs>
          <w:tab w:val="num" w:pos="3258"/>
        </w:tabs>
        <w:ind w:left="3258" w:hanging="360"/>
      </w:pPr>
      <w:rPr>
        <w:rFonts w:ascii="Times New Roman" w:hAnsi="Times New Roman" w:cs="Symbol"/>
      </w:rPr>
    </w:lvl>
  </w:abstractNum>
  <w:abstractNum w:abstractNumId="1" w15:restartNumberingAfterBreak="0">
    <w:nsid w:val="119A6699"/>
    <w:multiLevelType w:val="hybridMultilevel"/>
    <w:tmpl w:val="D8D88BD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B6C1F"/>
    <w:multiLevelType w:val="hybridMultilevel"/>
    <w:tmpl w:val="63787568"/>
    <w:lvl w:ilvl="0" w:tplc="418614AA">
      <w:start w:val="1"/>
      <w:numFmt w:val="decimal"/>
      <w:lvlText w:val="%1)"/>
      <w:lvlJc w:val="left"/>
      <w:pPr>
        <w:ind w:left="80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3" w15:restartNumberingAfterBreak="0">
    <w:nsid w:val="1B327945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2218B"/>
    <w:multiLevelType w:val="hybridMultilevel"/>
    <w:tmpl w:val="326CD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9381C"/>
    <w:multiLevelType w:val="hybridMultilevel"/>
    <w:tmpl w:val="84DA3D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33203"/>
    <w:multiLevelType w:val="hybridMultilevel"/>
    <w:tmpl w:val="C23E3C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457F4"/>
    <w:multiLevelType w:val="hybridMultilevel"/>
    <w:tmpl w:val="E42CEC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E3F3F"/>
    <w:multiLevelType w:val="hybridMultilevel"/>
    <w:tmpl w:val="0DB426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177DF"/>
    <w:multiLevelType w:val="hybridMultilevel"/>
    <w:tmpl w:val="B5BA1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16FB0"/>
    <w:multiLevelType w:val="hybridMultilevel"/>
    <w:tmpl w:val="B0ECDE1A"/>
    <w:lvl w:ilvl="0" w:tplc="9C46A9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359"/>
    <w:multiLevelType w:val="hybridMultilevel"/>
    <w:tmpl w:val="BB403E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96909"/>
    <w:multiLevelType w:val="hybridMultilevel"/>
    <w:tmpl w:val="72EC5438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B7891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503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0C3B66"/>
    <w:multiLevelType w:val="hybridMultilevel"/>
    <w:tmpl w:val="099630A2"/>
    <w:lvl w:ilvl="0" w:tplc="C702254A">
      <w:start w:val="1"/>
      <w:numFmt w:val="decimal"/>
      <w:lvlText w:val="%1."/>
      <w:lvlJc w:val="left"/>
      <w:pPr>
        <w:ind w:left="6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4" w:hanging="360"/>
      </w:pPr>
    </w:lvl>
    <w:lvl w:ilvl="2" w:tplc="0419001B" w:tentative="1">
      <w:start w:val="1"/>
      <w:numFmt w:val="lowerRoman"/>
      <w:lvlText w:val="%3."/>
      <w:lvlJc w:val="right"/>
      <w:pPr>
        <w:ind w:left="2104" w:hanging="180"/>
      </w:pPr>
    </w:lvl>
    <w:lvl w:ilvl="3" w:tplc="0419000F" w:tentative="1">
      <w:start w:val="1"/>
      <w:numFmt w:val="decimal"/>
      <w:lvlText w:val="%4."/>
      <w:lvlJc w:val="left"/>
      <w:pPr>
        <w:ind w:left="2824" w:hanging="360"/>
      </w:pPr>
    </w:lvl>
    <w:lvl w:ilvl="4" w:tplc="04190019" w:tentative="1">
      <w:start w:val="1"/>
      <w:numFmt w:val="lowerLetter"/>
      <w:lvlText w:val="%5."/>
      <w:lvlJc w:val="left"/>
      <w:pPr>
        <w:ind w:left="3544" w:hanging="360"/>
      </w:pPr>
    </w:lvl>
    <w:lvl w:ilvl="5" w:tplc="0419001B" w:tentative="1">
      <w:start w:val="1"/>
      <w:numFmt w:val="lowerRoman"/>
      <w:lvlText w:val="%6."/>
      <w:lvlJc w:val="right"/>
      <w:pPr>
        <w:ind w:left="4264" w:hanging="180"/>
      </w:pPr>
    </w:lvl>
    <w:lvl w:ilvl="6" w:tplc="0419000F" w:tentative="1">
      <w:start w:val="1"/>
      <w:numFmt w:val="decimal"/>
      <w:lvlText w:val="%7."/>
      <w:lvlJc w:val="left"/>
      <w:pPr>
        <w:ind w:left="4984" w:hanging="360"/>
      </w:pPr>
    </w:lvl>
    <w:lvl w:ilvl="7" w:tplc="04190019" w:tentative="1">
      <w:start w:val="1"/>
      <w:numFmt w:val="lowerLetter"/>
      <w:lvlText w:val="%8."/>
      <w:lvlJc w:val="left"/>
      <w:pPr>
        <w:ind w:left="5704" w:hanging="360"/>
      </w:pPr>
    </w:lvl>
    <w:lvl w:ilvl="8" w:tplc="0419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5" w15:restartNumberingAfterBreak="0">
    <w:nsid w:val="3D923E08"/>
    <w:multiLevelType w:val="hybridMultilevel"/>
    <w:tmpl w:val="8E70D8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B51FB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C0584"/>
    <w:multiLevelType w:val="hybridMultilevel"/>
    <w:tmpl w:val="917E15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F0A1A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067B3"/>
    <w:multiLevelType w:val="hybridMultilevel"/>
    <w:tmpl w:val="849E3674"/>
    <w:lvl w:ilvl="0" w:tplc="F4A8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364B4"/>
    <w:multiLevelType w:val="hybridMultilevel"/>
    <w:tmpl w:val="845E7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427C1"/>
    <w:multiLevelType w:val="hybridMultilevel"/>
    <w:tmpl w:val="68CEFC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B1583"/>
    <w:multiLevelType w:val="hybridMultilevel"/>
    <w:tmpl w:val="CD4A3C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B1B2B"/>
    <w:multiLevelType w:val="hybridMultilevel"/>
    <w:tmpl w:val="D9B21B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6D13D0"/>
    <w:multiLevelType w:val="hybridMultilevel"/>
    <w:tmpl w:val="96D627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F4087"/>
    <w:multiLevelType w:val="hybridMultilevel"/>
    <w:tmpl w:val="94748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4469B8"/>
    <w:multiLevelType w:val="hybridMultilevel"/>
    <w:tmpl w:val="0840C7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62E76"/>
    <w:multiLevelType w:val="hybridMultilevel"/>
    <w:tmpl w:val="5F5CE7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F76BCE"/>
    <w:multiLevelType w:val="hybridMultilevel"/>
    <w:tmpl w:val="12BAE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4409ED"/>
    <w:multiLevelType w:val="hybridMultilevel"/>
    <w:tmpl w:val="02C6C8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F1920"/>
    <w:multiLevelType w:val="hybridMultilevel"/>
    <w:tmpl w:val="29D067BA"/>
    <w:lvl w:ilvl="0" w:tplc="418614A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304F1F"/>
    <w:multiLevelType w:val="hybridMultilevel"/>
    <w:tmpl w:val="41B425DC"/>
    <w:lvl w:ilvl="0" w:tplc="04190011">
      <w:start w:val="1"/>
      <w:numFmt w:val="decimal"/>
      <w:lvlText w:val="%1)"/>
      <w:lvlJc w:val="left"/>
      <w:pPr>
        <w:ind w:left="1142" w:hanging="360"/>
      </w:p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32" w15:restartNumberingAfterBreak="0">
    <w:nsid w:val="7F07722A"/>
    <w:multiLevelType w:val="hybridMultilevel"/>
    <w:tmpl w:val="271CC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780499">
    <w:abstractNumId w:val="0"/>
  </w:num>
  <w:num w:numId="2" w16cid:durableId="487017588">
    <w:abstractNumId w:val="9"/>
  </w:num>
  <w:num w:numId="3" w16cid:durableId="545066267">
    <w:abstractNumId w:val="20"/>
  </w:num>
  <w:num w:numId="4" w16cid:durableId="2000032162">
    <w:abstractNumId w:val="11"/>
  </w:num>
  <w:num w:numId="5" w16cid:durableId="1993872442">
    <w:abstractNumId w:val="1"/>
  </w:num>
  <w:num w:numId="6" w16cid:durableId="1645044203">
    <w:abstractNumId w:val="30"/>
  </w:num>
  <w:num w:numId="7" w16cid:durableId="300578446">
    <w:abstractNumId w:val="2"/>
  </w:num>
  <w:num w:numId="8" w16cid:durableId="32120241">
    <w:abstractNumId w:val="25"/>
  </w:num>
  <w:num w:numId="9" w16cid:durableId="1883130659">
    <w:abstractNumId w:val="28"/>
  </w:num>
  <w:num w:numId="10" w16cid:durableId="280842059">
    <w:abstractNumId w:val="32"/>
  </w:num>
  <w:num w:numId="11" w16cid:durableId="1950627661">
    <w:abstractNumId w:val="17"/>
  </w:num>
  <w:num w:numId="12" w16cid:durableId="2089618974">
    <w:abstractNumId w:val="7"/>
  </w:num>
  <w:num w:numId="13" w16cid:durableId="1722287883">
    <w:abstractNumId w:val="19"/>
  </w:num>
  <w:num w:numId="14" w16cid:durableId="2074154110">
    <w:abstractNumId w:val="4"/>
  </w:num>
  <w:num w:numId="15" w16cid:durableId="1543132173">
    <w:abstractNumId w:val="23"/>
  </w:num>
  <w:num w:numId="16" w16cid:durableId="712461337">
    <w:abstractNumId w:val="8"/>
  </w:num>
  <w:num w:numId="17" w16cid:durableId="387874458">
    <w:abstractNumId w:val="22"/>
  </w:num>
  <w:num w:numId="18" w16cid:durableId="2133400216">
    <w:abstractNumId w:val="10"/>
  </w:num>
  <w:num w:numId="19" w16cid:durableId="314184846">
    <w:abstractNumId w:val="5"/>
  </w:num>
  <w:num w:numId="20" w16cid:durableId="1557352087">
    <w:abstractNumId w:val="27"/>
  </w:num>
  <w:num w:numId="21" w16cid:durableId="1343779990">
    <w:abstractNumId w:val="16"/>
  </w:num>
  <w:num w:numId="22" w16cid:durableId="812529824">
    <w:abstractNumId w:val="3"/>
  </w:num>
  <w:num w:numId="23" w16cid:durableId="72898738">
    <w:abstractNumId w:val="12"/>
  </w:num>
  <w:num w:numId="24" w16cid:durableId="445851644">
    <w:abstractNumId w:val="6"/>
  </w:num>
  <w:num w:numId="25" w16cid:durableId="1751388637">
    <w:abstractNumId w:val="26"/>
  </w:num>
  <w:num w:numId="26" w16cid:durableId="795878654">
    <w:abstractNumId w:val="13"/>
  </w:num>
  <w:num w:numId="27" w16cid:durableId="911309335">
    <w:abstractNumId w:val="21"/>
  </w:num>
  <w:num w:numId="28" w16cid:durableId="1816022705">
    <w:abstractNumId w:val="31"/>
  </w:num>
  <w:num w:numId="29" w16cid:durableId="1618834396">
    <w:abstractNumId w:val="29"/>
  </w:num>
  <w:num w:numId="30" w16cid:durableId="777481305">
    <w:abstractNumId w:val="18"/>
  </w:num>
  <w:num w:numId="31" w16cid:durableId="314532440">
    <w:abstractNumId w:val="24"/>
  </w:num>
  <w:num w:numId="32" w16cid:durableId="1699425600">
    <w:abstractNumId w:val="14"/>
  </w:num>
  <w:num w:numId="33" w16cid:durableId="6567684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24"/>
    <w:rsid w:val="0000029B"/>
    <w:rsid w:val="000011F4"/>
    <w:rsid w:val="0000522A"/>
    <w:rsid w:val="000057DB"/>
    <w:rsid w:val="00006B78"/>
    <w:rsid w:val="000125F2"/>
    <w:rsid w:val="000240CE"/>
    <w:rsid w:val="0002490D"/>
    <w:rsid w:val="00034D0A"/>
    <w:rsid w:val="00037B81"/>
    <w:rsid w:val="00041705"/>
    <w:rsid w:val="00047A36"/>
    <w:rsid w:val="000511D9"/>
    <w:rsid w:val="00051333"/>
    <w:rsid w:val="00051E56"/>
    <w:rsid w:val="000625E1"/>
    <w:rsid w:val="00062924"/>
    <w:rsid w:val="00071CF0"/>
    <w:rsid w:val="000830CD"/>
    <w:rsid w:val="0009207D"/>
    <w:rsid w:val="000951F2"/>
    <w:rsid w:val="000964D6"/>
    <w:rsid w:val="000A0B64"/>
    <w:rsid w:val="000A44B0"/>
    <w:rsid w:val="000A62EE"/>
    <w:rsid w:val="000B3AC2"/>
    <w:rsid w:val="000B7B11"/>
    <w:rsid w:val="000B7E75"/>
    <w:rsid w:val="000C22C9"/>
    <w:rsid w:val="000C532E"/>
    <w:rsid w:val="000D1A32"/>
    <w:rsid w:val="000D65AA"/>
    <w:rsid w:val="000E2813"/>
    <w:rsid w:val="000E454E"/>
    <w:rsid w:val="000E54A6"/>
    <w:rsid w:val="000E73A5"/>
    <w:rsid w:val="000E7E20"/>
    <w:rsid w:val="000F03C9"/>
    <w:rsid w:val="000F0E43"/>
    <w:rsid w:val="000F1237"/>
    <w:rsid w:val="000F2886"/>
    <w:rsid w:val="000F3B13"/>
    <w:rsid w:val="000F61FD"/>
    <w:rsid w:val="000F78E1"/>
    <w:rsid w:val="00104D95"/>
    <w:rsid w:val="0011340E"/>
    <w:rsid w:val="001246A4"/>
    <w:rsid w:val="0013259F"/>
    <w:rsid w:val="00136AEB"/>
    <w:rsid w:val="00140D41"/>
    <w:rsid w:val="00141035"/>
    <w:rsid w:val="00142901"/>
    <w:rsid w:val="001430CD"/>
    <w:rsid w:val="00143F09"/>
    <w:rsid w:val="00146397"/>
    <w:rsid w:val="00150F27"/>
    <w:rsid w:val="00153974"/>
    <w:rsid w:val="0015586D"/>
    <w:rsid w:val="00157D64"/>
    <w:rsid w:val="001605AE"/>
    <w:rsid w:val="00162E2B"/>
    <w:rsid w:val="00163FDB"/>
    <w:rsid w:val="00164A7F"/>
    <w:rsid w:val="00166335"/>
    <w:rsid w:val="001709A4"/>
    <w:rsid w:val="0017507D"/>
    <w:rsid w:val="00175AC7"/>
    <w:rsid w:val="001801CD"/>
    <w:rsid w:val="00181E81"/>
    <w:rsid w:val="001835BA"/>
    <w:rsid w:val="00190738"/>
    <w:rsid w:val="00191CAC"/>
    <w:rsid w:val="00195488"/>
    <w:rsid w:val="00195888"/>
    <w:rsid w:val="001A56EA"/>
    <w:rsid w:val="001A5A13"/>
    <w:rsid w:val="001A775F"/>
    <w:rsid w:val="001B3D01"/>
    <w:rsid w:val="001B4135"/>
    <w:rsid w:val="001E1437"/>
    <w:rsid w:val="001E2A35"/>
    <w:rsid w:val="001E6860"/>
    <w:rsid w:val="001E6F81"/>
    <w:rsid w:val="001F002B"/>
    <w:rsid w:val="001F3A2E"/>
    <w:rsid w:val="0020469C"/>
    <w:rsid w:val="00207E62"/>
    <w:rsid w:val="0021170F"/>
    <w:rsid w:val="00220B0B"/>
    <w:rsid w:val="002255BF"/>
    <w:rsid w:val="0023170C"/>
    <w:rsid w:val="0023218E"/>
    <w:rsid w:val="00237AE4"/>
    <w:rsid w:val="00240535"/>
    <w:rsid w:val="00241314"/>
    <w:rsid w:val="002413E3"/>
    <w:rsid w:val="00260C29"/>
    <w:rsid w:val="002622D8"/>
    <w:rsid w:val="00282C4B"/>
    <w:rsid w:val="00285021"/>
    <w:rsid w:val="002854FE"/>
    <w:rsid w:val="00286650"/>
    <w:rsid w:val="00286B65"/>
    <w:rsid w:val="00287C8F"/>
    <w:rsid w:val="0029276D"/>
    <w:rsid w:val="00295265"/>
    <w:rsid w:val="00295A6B"/>
    <w:rsid w:val="002965F6"/>
    <w:rsid w:val="002972DB"/>
    <w:rsid w:val="002A4F8F"/>
    <w:rsid w:val="002A5B32"/>
    <w:rsid w:val="002A6EF2"/>
    <w:rsid w:val="002B1B58"/>
    <w:rsid w:val="002B5436"/>
    <w:rsid w:val="002B54F8"/>
    <w:rsid w:val="002B581F"/>
    <w:rsid w:val="002B7560"/>
    <w:rsid w:val="002D2DA7"/>
    <w:rsid w:val="002D3217"/>
    <w:rsid w:val="002F2634"/>
    <w:rsid w:val="0030184A"/>
    <w:rsid w:val="003023C5"/>
    <w:rsid w:val="00303153"/>
    <w:rsid w:val="003055B6"/>
    <w:rsid w:val="00305692"/>
    <w:rsid w:val="003069AE"/>
    <w:rsid w:val="00312AEB"/>
    <w:rsid w:val="00322125"/>
    <w:rsid w:val="00331166"/>
    <w:rsid w:val="003367F2"/>
    <w:rsid w:val="00341871"/>
    <w:rsid w:val="003517EB"/>
    <w:rsid w:val="00360ED7"/>
    <w:rsid w:val="00364889"/>
    <w:rsid w:val="00373A9D"/>
    <w:rsid w:val="00384661"/>
    <w:rsid w:val="003858CC"/>
    <w:rsid w:val="00396C5E"/>
    <w:rsid w:val="003A7228"/>
    <w:rsid w:val="003B5277"/>
    <w:rsid w:val="003C25E3"/>
    <w:rsid w:val="003C2804"/>
    <w:rsid w:val="003C29AF"/>
    <w:rsid w:val="003C6D2D"/>
    <w:rsid w:val="003D3F67"/>
    <w:rsid w:val="003E0434"/>
    <w:rsid w:val="003E084C"/>
    <w:rsid w:val="003E3EEF"/>
    <w:rsid w:val="003E46A0"/>
    <w:rsid w:val="003E5BEE"/>
    <w:rsid w:val="003E6807"/>
    <w:rsid w:val="003E72B8"/>
    <w:rsid w:val="003F1403"/>
    <w:rsid w:val="003F19E5"/>
    <w:rsid w:val="003F23B0"/>
    <w:rsid w:val="003F71F5"/>
    <w:rsid w:val="004014F9"/>
    <w:rsid w:val="00402AB4"/>
    <w:rsid w:val="00402BCE"/>
    <w:rsid w:val="00403516"/>
    <w:rsid w:val="004049D8"/>
    <w:rsid w:val="004111BF"/>
    <w:rsid w:val="00411346"/>
    <w:rsid w:val="004148EF"/>
    <w:rsid w:val="0041523A"/>
    <w:rsid w:val="004224A9"/>
    <w:rsid w:val="00430CCB"/>
    <w:rsid w:val="00434CE1"/>
    <w:rsid w:val="00436CE2"/>
    <w:rsid w:val="00437207"/>
    <w:rsid w:val="004406DC"/>
    <w:rsid w:val="00440C15"/>
    <w:rsid w:val="00441FFC"/>
    <w:rsid w:val="00443FF3"/>
    <w:rsid w:val="00447478"/>
    <w:rsid w:val="0045401A"/>
    <w:rsid w:val="004607F4"/>
    <w:rsid w:val="004634B0"/>
    <w:rsid w:val="00463AF9"/>
    <w:rsid w:val="0046617A"/>
    <w:rsid w:val="00472958"/>
    <w:rsid w:val="00480791"/>
    <w:rsid w:val="00482DEA"/>
    <w:rsid w:val="00483F95"/>
    <w:rsid w:val="0048438C"/>
    <w:rsid w:val="00486935"/>
    <w:rsid w:val="004874BC"/>
    <w:rsid w:val="00490083"/>
    <w:rsid w:val="00492418"/>
    <w:rsid w:val="004C02F7"/>
    <w:rsid w:val="004C0FA8"/>
    <w:rsid w:val="004C19F4"/>
    <w:rsid w:val="004C7B63"/>
    <w:rsid w:val="004D0C59"/>
    <w:rsid w:val="004D1C3C"/>
    <w:rsid w:val="004E16A4"/>
    <w:rsid w:val="004E4F42"/>
    <w:rsid w:val="004F439B"/>
    <w:rsid w:val="005006CE"/>
    <w:rsid w:val="005055B7"/>
    <w:rsid w:val="00505B9F"/>
    <w:rsid w:val="0051058D"/>
    <w:rsid w:val="00515902"/>
    <w:rsid w:val="00526E1E"/>
    <w:rsid w:val="00534CE6"/>
    <w:rsid w:val="00535C19"/>
    <w:rsid w:val="00557CF0"/>
    <w:rsid w:val="005602CB"/>
    <w:rsid w:val="00565BBE"/>
    <w:rsid w:val="00573D57"/>
    <w:rsid w:val="005743D4"/>
    <w:rsid w:val="005749A4"/>
    <w:rsid w:val="005802E0"/>
    <w:rsid w:val="00580F4A"/>
    <w:rsid w:val="00593DE9"/>
    <w:rsid w:val="00596AA1"/>
    <w:rsid w:val="005A23DA"/>
    <w:rsid w:val="005A58DA"/>
    <w:rsid w:val="005A5A45"/>
    <w:rsid w:val="005B246A"/>
    <w:rsid w:val="005B4660"/>
    <w:rsid w:val="005B4D32"/>
    <w:rsid w:val="005B4FAE"/>
    <w:rsid w:val="005C1AF9"/>
    <w:rsid w:val="005C6298"/>
    <w:rsid w:val="005E73BD"/>
    <w:rsid w:val="005F13BD"/>
    <w:rsid w:val="005F151F"/>
    <w:rsid w:val="005F4794"/>
    <w:rsid w:val="005F79D1"/>
    <w:rsid w:val="00600157"/>
    <w:rsid w:val="00601C75"/>
    <w:rsid w:val="00601E2B"/>
    <w:rsid w:val="00602019"/>
    <w:rsid w:val="00603C7B"/>
    <w:rsid w:val="006049DB"/>
    <w:rsid w:val="00605F6E"/>
    <w:rsid w:val="00607423"/>
    <w:rsid w:val="006103EB"/>
    <w:rsid w:val="00612367"/>
    <w:rsid w:val="006129DC"/>
    <w:rsid w:val="00623D0C"/>
    <w:rsid w:val="0062483A"/>
    <w:rsid w:val="006310E7"/>
    <w:rsid w:val="00632C73"/>
    <w:rsid w:val="00637721"/>
    <w:rsid w:val="00641B35"/>
    <w:rsid w:val="00642131"/>
    <w:rsid w:val="00644FD1"/>
    <w:rsid w:val="0064518A"/>
    <w:rsid w:val="00645C5D"/>
    <w:rsid w:val="0064612D"/>
    <w:rsid w:val="006556CE"/>
    <w:rsid w:val="006649F2"/>
    <w:rsid w:val="00673036"/>
    <w:rsid w:val="00673EEC"/>
    <w:rsid w:val="0068096A"/>
    <w:rsid w:val="00681CA2"/>
    <w:rsid w:val="00684E68"/>
    <w:rsid w:val="006878D6"/>
    <w:rsid w:val="00691DBF"/>
    <w:rsid w:val="00693900"/>
    <w:rsid w:val="00693E88"/>
    <w:rsid w:val="006A0F24"/>
    <w:rsid w:val="006A1BE9"/>
    <w:rsid w:val="006A6FD4"/>
    <w:rsid w:val="006B2B6E"/>
    <w:rsid w:val="006C15DE"/>
    <w:rsid w:val="006C184F"/>
    <w:rsid w:val="006C4687"/>
    <w:rsid w:val="006D0154"/>
    <w:rsid w:val="006D0AD4"/>
    <w:rsid w:val="006D579A"/>
    <w:rsid w:val="006D683B"/>
    <w:rsid w:val="006D6D5C"/>
    <w:rsid w:val="006E064E"/>
    <w:rsid w:val="006E3353"/>
    <w:rsid w:val="006E373C"/>
    <w:rsid w:val="006F0BE2"/>
    <w:rsid w:val="006F59D0"/>
    <w:rsid w:val="006F5E2E"/>
    <w:rsid w:val="00700B0A"/>
    <w:rsid w:val="00710FB0"/>
    <w:rsid w:val="00711B26"/>
    <w:rsid w:val="00715EB8"/>
    <w:rsid w:val="007166C2"/>
    <w:rsid w:val="007206B2"/>
    <w:rsid w:val="00722E24"/>
    <w:rsid w:val="007256EA"/>
    <w:rsid w:val="00725810"/>
    <w:rsid w:val="00734560"/>
    <w:rsid w:val="00734816"/>
    <w:rsid w:val="00734AC0"/>
    <w:rsid w:val="00736578"/>
    <w:rsid w:val="00740C70"/>
    <w:rsid w:val="0074288F"/>
    <w:rsid w:val="007453EC"/>
    <w:rsid w:val="00746D59"/>
    <w:rsid w:val="007617AF"/>
    <w:rsid w:val="0076221C"/>
    <w:rsid w:val="007644A8"/>
    <w:rsid w:val="00766F09"/>
    <w:rsid w:val="00770724"/>
    <w:rsid w:val="007723E7"/>
    <w:rsid w:val="00776552"/>
    <w:rsid w:val="0078016F"/>
    <w:rsid w:val="0079335B"/>
    <w:rsid w:val="00793906"/>
    <w:rsid w:val="0079524A"/>
    <w:rsid w:val="007A1560"/>
    <w:rsid w:val="007A4609"/>
    <w:rsid w:val="007A7365"/>
    <w:rsid w:val="007B119B"/>
    <w:rsid w:val="007B2BE2"/>
    <w:rsid w:val="007C4881"/>
    <w:rsid w:val="007C7CFF"/>
    <w:rsid w:val="007D3D4C"/>
    <w:rsid w:val="007D548A"/>
    <w:rsid w:val="007E0458"/>
    <w:rsid w:val="007E739B"/>
    <w:rsid w:val="007F07B7"/>
    <w:rsid w:val="007F6060"/>
    <w:rsid w:val="007F7E28"/>
    <w:rsid w:val="0080160D"/>
    <w:rsid w:val="00802ACC"/>
    <w:rsid w:val="00813896"/>
    <w:rsid w:val="00821F0D"/>
    <w:rsid w:val="00825340"/>
    <w:rsid w:val="008258C9"/>
    <w:rsid w:val="00827B36"/>
    <w:rsid w:val="00834811"/>
    <w:rsid w:val="0083510B"/>
    <w:rsid w:val="00835B3C"/>
    <w:rsid w:val="00842DEC"/>
    <w:rsid w:val="0085032E"/>
    <w:rsid w:val="0085121F"/>
    <w:rsid w:val="008512A2"/>
    <w:rsid w:val="00855DD2"/>
    <w:rsid w:val="00861178"/>
    <w:rsid w:val="00861949"/>
    <w:rsid w:val="0086262D"/>
    <w:rsid w:val="00862813"/>
    <w:rsid w:val="008829A3"/>
    <w:rsid w:val="0088544D"/>
    <w:rsid w:val="008869A3"/>
    <w:rsid w:val="008873CF"/>
    <w:rsid w:val="0088756A"/>
    <w:rsid w:val="0089629E"/>
    <w:rsid w:val="008966EE"/>
    <w:rsid w:val="008A1148"/>
    <w:rsid w:val="008A35CF"/>
    <w:rsid w:val="008C0243"/>
    <w:rsid w:val="008C446B"/>
    <w:rsid w:val="008C7E93"/>
    <w:rsid w:val="008D0F0C"/>
    <w:rsid w:val="008D65A1"/>
    <w:rsid w:val="008E27D1"/>
    <w:rsid w:val="009010D5"/>
    <w:rsid w:val="00901C40"/>
    <w:rsid w:val="00902D54"/>
    <w:rsid w:val="0090312D"/>
    <w:rsid w:val="00905CD4"/>
    <w:rsid w:val="00906586"/>
    <w:rsid w:val="009120E1"/>
    <w:rsid w:val="0091260F"/>
    <w:rsid w:val="0091359C"/>
    <w:rsid w:val="00920DB6"/>
    <w:rsid w:val="009223AC"/>
    <w:rsid w:val="00926DEB"/>
    <w:rsid w:val="0092708F"/>
    <w:rsid w:val="0092744F"/>
    <w:rsid w:val="009302DE"/>
    <w:rsid w:val="00932174"/>
    <w:rsid w:val="00932E17"/>
    <w:rsid w:val="0095722A"/>
    <w:rsid w:val="00957FD9"/>
    <w:rsid w:val="00973870"/>
    <w:rsid w:val="00984496"/>
    <w:rsid w:val="009868D3"/>
    <w:rsid w:val="00987853"/>
    <w:rsid w:val="00996FA1"/>
    <w:rsid w:val="009A2483"/>
    <w:rsid w:val="009A4F7C"/>
    <w:rsid w:val="009B101D"/>
    <w:rsid w:val="009B1ABA"/>
    <w:rsid w:val="009B2863"/>
    <w:rsid w:val="009B48D1"/>
    <w:rsid w:val="009B51BB"/>
    <w:rsid w:val="009C391D"/>
    <w:rsid w:val="009C452F"/>
    <w:rsid w:val="009C5D0A"/>
    <w:rsid w:val="009C6F10"/>
    <w:rsid w:val="009D01FD"/>
    <w:rsid w:val="009D3D19"/>
    <w:rsid w:val="009D7B38"/>
    <w:rsid w:val="009E3E01"/>
    <w:rsid w:val="009F0298"/>
    <w:rsid w:val="00A02963"/>
    <w:rsid w:val="00A13DCC"/>
    <w:rsid w:val="00A15B0B"/>
    <w:rsid w:val="00A22EEF"/>
    <w:rsid w:val="00A23859"/>
    <w:rsid w:val="00A25F5F"/>
    <w:rsid w:val="00A26BF7"/>
    <w:rsid w:val="00A26E6E"/>
    <w:rsid w:val="00A3245F"/>
    <w:rsid w:val="00A32CC1"/>
    <w:rsid w:val="00A34460"/>
    <w:rsid w:val="00A370D2"/>
    <w:rsid w:val="00A511EE"/>
    <w:rsid w:val="00A52CD2"/>
    <w:rsid w:val="00A55C7E"/>
    <w:rsid w:val="00A61BAB"/>
    <w:rsid w:val="00A633F4"/>
    <w:rsid w:val="00A66E6F"/>
    <w:rsid w:val="00A703DD"/>
    <w:rsid w:val="00A72D3D"/>
    <w:rsid w:val="00A760A0"/>
    <w:rsid w:val="00A77DF4"/>
    <w:rsid w:val="00A817F4"/>
    <w:rsid w:val="00A81B6E"/>
    <w:rsid w:val="00A8319F"/>
    <w:rsid w:val="00A9074F"/>
    <w:rsid w:val="00A932E1"/>
    <w:rsid w:val="00A9420F"/>
    <w:rsid w:val="00A94E13"/>
    <w:rsid w:val="00A96542"/>
    <w:rsid w:val="00A97742"/>
    <w:rsid w:val="00AA22D8"/>
    <w:rsid w:val="00AA3755"/>
    <w:rsid w:val="00AC1976"/>
    <w:rsid w:val="00AC2326"/>
    <w:rsid w:val="00AC3EAA"/>
    <w:rsid w:val="00AC3FC2"/>
    <w:rsid w:val="00AC4808"/>
    <w:rsid w:val="00AD1FFC"/>
    <w:rsid w:val="00AD2E6B"/>
    <w:rsid w:val="00AD5BB3"/>
    <w:rsid w:val="00AE0487"/>
    <w:rsid w:val="00AE2CFF"/>
    <w:rsid w:val="00AE2E09"/>
    <w:rsid w:val="00AE5B14"/>
    <w:rsid w:val="00AE5D9E"/>
    <w:rsid w:val="00AE5F4D"/>
    <w:rsid w:val="00AF4421"/>
    <w:rsid w:val="00AF450A"/>
    <w:rsid w:val="00AF79EF"/>
    <w:rsid w:val="00B03071"/>
    <w:rsid w:val="00B064B1"/>
    <w:rsid w:val="00B06D52"/>
    <w:rsid w:val="00B13B09"/>
    <w:rsid w:val="00B21679"/>
    <w:rsid w:val="00B221EB"/>
    <w:rsid w:val="00B2453F"/>
    <w:rsid w:val="00B262D8"/>
    <w:rsid w:val="00B309E9"/>
    <w:rsid w:val="00B526DB"/>
    <w:rsid w:val="00B52DAD"/>
    <w:rsid w:val="00B63497"/>
    <w:rsid w:val="00B65EF3"/>
    <w:rsid w:val="00B753C4"/>
    <w:rsid w:val="00B82792"/>
    <w:rsid w:val="00B83FEF"/>
    <w:rsid w:val="00B8508B"/>
    <w:rsid w:val="00B859D2"/>
    <w:rsid w:val="00B8741B"/>
    <w:rsid w:val="00B909CD"/>
    <w:rsid w:val="00B910A0"/>
    <w:rsid w:val="00B926A2"/>
    <w:rsid w:val="00B93336"/>
    <w:rsid w:val="00BA01CA"/>
    <w:rsid w:val="00BA083F"/>
    <w:rsid w:val="00BA2571"/>
    <w:rsid w:val="00BB05E1"/>
    <w:rsid w:val="00BB1CB6"/>
    <w:rsid w:val="00BB624B"/>
    <w:rsid w:val="00BB6B1D"/>
    <w:rsid w:val="00BC0F60"/>
    <w:rsid w:val="00BC400C"/>
    <w:rsid w:val="00BC4D91"/>
    <w:rsid w:val="00BC5AC2"/>
    <w:rsid w:val="00BC6AC4"/>
    <w:rsid w:val="00BD45A6"/>
    <w:rsid w:val="00BD51FE"/>
    <w:rsid w:val="00BD62A3"/>
    <w:rsid w:val="00BE32F4"/>
    <w:rsid w:val="00BF44EC"/>
    <w:rsid w:val="00C02F2A"/>
    <w:rsid w:val="00C034A9"/>
    <w:rsid w:val="00C105BC"/>
    <w:rsid w:val="00C133FB"/>
    <w:rsid w:val="00C1490D"/>
    <w:rsid w:val="00C16214"/>
    <w:rsid w:val="00C20524"/>
    <w:rsid w:val="00C27E8D"/>
    <w:rsid w:val="00C33A83"/>
    <w:rsid w:val="00C4202C"/>
    <w:rsid w:val="00C428FA"/>
    <w:rsid w:val="00C473F2"/>
    <w:rsid w:val="00C47AE9"/>
    <w:rsid w:val="00C50471"/>
    <w:rsid w:val="00C5201C"/>
    <w:rsid w:val="00C54450"/>
    <w:rsid w:val="00C54703"/>
    <w:rsid w:val="00C63894"/>
    <w:rsid w:val="00C63BA3"/>
    <w:rsid w:val="00C70D42"/>
    <w:rsid w:val="00C71A1E"/>
    <w:rsid w:val="00C77C55"/>
    <w:rsid w:val="00C821F8"/>
    <w:rsid w:val="00C83578"/>
    <w:rsid w:val="00C8585F"/>
    <w:rsid w:val="00C85FE2"/>
    <w:rsid w:val="00C90780"/>
    <w:rsid w:val="00C97509"/>
    <w:rsid w:val="00CA0909"/>
    <w:rsid w:val="00CA092E"/>
    <w:rsid w:val="00CA2C19"/>
    <w:rsid w:val="00CA50EC"/>
    <w:rsid w:val="00CB0AF5"/>
    <w:rsid w:val="00CB172C"/>
    <w:rsid w:val="00CB2230"/>
    <w:rsid w:val="00CB2B9F"/>
    <w:rsid w:val="00CB3D74"/>
    <w:rsid w:val="00CB3DD6"/>
    <w:rsid w:val="00CB676C"/>
    <w:rsid w:val="00CB6C2E"/>
    <w:rsid w:val="00CB7674"/>
    <w:rsid w:val="00CC2763"/>
    <w:rsid w:val="00CD2834"/>
    <w:rsid w:val="00CE769A"/>
    <w:rsid w:val="00CF25F5"/>
    <w:rsid w:val="00CF702E"/>
    <w:rsid w:val="00CF759C"/>
    <w:rsid w:val="00D040F5"/>
    <w:rsid w:val="00D050FF"/>
    <w:rsid w:val="00D224F6"/>
    <w:rsid w:val="00D31537"/>
    <w:rsid w:val="00D33C5A"/>
    <w:rsid w:val="00D34812"/>
    <w:rsid w:val="00D404BE"/>
    <w:rsid w:val="00D435C8"/>
    <w:rsid w:val="00D44F57"/>
    <w:rsid w:val="00D46E7C"/>
    <w:rsid w:val="00D560E8"/>
    <w:rsid w:val="00D75F84"/>
    <w:rsid w:val="00D81342"/>
    <w:rsid w:val="00D82735"/>
    <w:rsid w:val="00D94E5C"/>
    <w:rsid w:val="00DA291B"/>
    <w:rsid w:val="00DA41D6"/>
    <w:rsid w:val="00DA4957"/>
    <w:rsid w:val="00DA7FE1"/>
    <w:rsid w:val="00DB1316"/>
    <w:rsid w:val="00DB41DD"/>
    <w:rsid w:val="00DB70DA"/>
    <w:rsid w:val="00DC150D"/>
    <w:rsid w:val="00DC34CF"/>
    <w:rsid w:val="00DD0376"/>
    <w:rsid w:val="00DD04BB"/>
    <w:rsid w:val="00DD1A4D"/>
    <w:rsid w:val="00DD2606"/>
    <w:rsid w:val="00DE4A44"/>
    <w:rsid w:val="00DE5F59"/>
    <w:rsid w:val="00DE6348"/>
    <w:rsid w:val="00DF047B"/>
    <w:rsid w:val="00DF19FC"/>
    <w:rsid w:val="00DF1A13"/>
    <w:rsid w:val="00DF4638"/>
    <w:rsid w:val="00E14E20"/>
    <w:rsid w:val="00E16949"/>
    <w:rsid w:val="00E22427"/>
    <w:rsid w:val="00E306B4"/>
    <w:rsid w:val="00E32825"/>
    <w:rsid w:val="00E368B6"/>
    <w:rsid w:val="00E4116D"/>
    <w:rsid w:val="00E42867"/>
    <w:rsid w:val="00E42C45"/>
    <w:rsid w:val="00E445EF"/>
    <w:rsid w:val="00E46241"/>
    <w:rsid w:val="00E47BBA"/>
    <w:rsid w:val="00E504C0"/>
    <w:rsid w:val="00E53415"/>
    <w:rsid w:val="00E538DA"/>
    <w:rsid w:val="00E562E6"/>
    <w:rsid w:val="00E71EC6"/>
    <w:rsid w:val="00E745C6"/>
    <w:rsid w:val="00E74CEF"/>
    <w:rsid w:val="00E7650E"/>
    <w:rsid w:val="00E76FEB"/>
    <w:rsid w:val="00E81C7D"/>
    <w:rsid w:val="00E875EF"/>
    <w:rsid w:val="00EA00F5"/>
    <w:rsid w:val="00EA0101"/>
    <w:rsid w:val="00EA3878"/>
    <w:rsid w:val="00EA496A"/>
    <w:rsid w:val="00EA5CD7"/>
    <w:rsid w:val="00EB0174"/>
    <w:rsid w:val="00EC3EEB"/>
    <w:rsid w:val="00EC4CC2"/>
    <w:rsid w:val="00EC4FFB"/>
    <w:rsid w:val="00EC7E1C"/>
    <w:rsid w:val="00ED382B"/>
    <w:rsid w:val="00EE1131"/>
    <w:rsid w:val="00EE1DA5"/>
    <w:rsid w:val="00EF6A73"/>
    <w:rsid w:val="00EF7001"/>
    <w:rsid w:val="00EF70E5"/>
    <w:rsid w:val="00F02B6E"/>
    <w:rsid w:val="00F124B1"/>
    <w:rsid w:val="00F12D83"/>
    <w:rsid w:val="00F12DF4"/>
    <w:rsid w:val="00F204E1"/>
    <w:rsid w:val="00F3361B"/>
    <w:rsid w:val="00F34655"/>
    <w:rsid w:val="00F40CBA"/>
    <w:rsid w:val="00F43658"/>
    <w:rsid w:val="00F47E5D"/>
    <w:rsid w:val="00F51094"/>
    <w:rsid w:val="00F534A2"/>
    <w:rsid w:val="00F536AD"/>
    <w:rsid w:val="00F538C9"/>
    <w:rsid w:val="00F60E07"/>
    <w:rsid w:val="00F626E5"/>
    <w:rsid w:val="00F6478F"/>
    <w:rsid w:val="00F65B73"/>
    <w:rsid w:val="00F66123"/>
    <w:rsid w:val="00F66B0A"/>
    <w:rsid w:val="00F7126D"/>
    <w:rsid w:val="00F76DF6"/>
    <w:rsid w:val="00F77CFB"/>
    <w:rsid w:val="00F83EAF"/>
    <w:rsid w:val="00F91607"/>
    <w:rsid w:val="00F934F9"/>
    <w:rsid w:val="00F93562"/>
    <w:rsid w:val="00F94B55"/>
    <w:rsid w:val="00F97624"/>
    <w:rsid w:val="00FA0074"/>
    <w:rsid w:val="00FA11A1"/>
    <w:rsid w:val="00FA2B93"/>
    <w:rsid w:val="00FA489F"/>
    <w:rsid w:val="00FB4108"/>
    <w:rsid w:val="00FB70CE"/>
    <w:rsid w:val="00FB7363"/>
    <w:rsid w:val="00FC49BC"/>
    <w:rsid w:val="00FC4C4E"/>
    <w:rsid w:val="00FC57CF"/>
    <w:rsid w:val="00FC770F"/>
    <w:rsid w:val="00FD1F50"/>
    <w:rsid w:val="00FD37A7"/>
    <w:rsid w:val="00FD5A68"/>
    <w:rsid w:val="00FF408D"/>
    <w:rsid w:val="00FF4119"/>
    <w:rsid w:val="00FF5945"/>
    <w:rsid w:val="00FF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59E8B"/>
  <w15:docId w15:val="{1CA619BE-C815-4062-AC8F-334030BB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52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"/>
    <w:qFormat/>
    <w:rsid w:val="005A23DA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C20524"/>
    <w:pPr>
      <w:suppressLineNumbers/>
      <w:ind w:left="283" w:hanging="283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C20524"/>
    <w:rPr>
      <w:rFonts w:ascii="Times New Roman" w:eastAsia="SimSun" w:hAnsi="Times New Roman" w:cs="Mangal"/>
      <w:kern w:val="2"/>
      <w:sz w:val="20"/>
      <w:szCs w:val="20"/>
      <w:lang w:eastAsia="hi-IN" w:bidi="hi-IN"/>
    </w:rPr>
  </w:style>
  <w:style w:type="paragraph" w:styleId="a5">
    <w:name w:val="Body Text"/>
    <w:basedOn w:val="a"/>
    <w:link w:val="a6"/>
    <w:unhideWhenUsed/>
    <w:rsid w:val="00C20524"/>
    <w:pPr>
      <w:spacing w:after="120"/>
    </w:pPr>
  </w:style>
  <w:style w:type="character" w:customStyle="1" w:styleId="a6">
    <w:name w:val="Основной текст Знак"/>
    <w:basedOn w:val="a0"/>
    <w:link w:val="a5"/>
    <w:rsid w:val="00C20524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7">
    <w:name w:val="Body Text Indent"/>
    <w:basedOn w:val="a"/>
    <w:link w:val="a8"/>
    <w:semiHidden/>
    <w:unhideWhenUsed/>
    <w:rsid w:val="00C20524"/>
    <w:pPr>
      <w:shd w:val="clear" w:color="auto" w:fill="FFFFFF"/>
      <w:tabs>
        <w:tab w:val="left" w:pos="2808"/>
      </w:tabs>
      <w:suppressAutoHyphens w:val="0"/>
      <w:spacing w:line="360" w:lineRule="auto"/>
    </w:pPr>
    <w:rPr>
      <w:rFonts w:eastAsia="Times New Roman"/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semiHidden/>
    <w:rsid w:val="00C20524"/>
    <w:rPr>
      <w:rFonts w:ascii="Times New Roman" w:eastAsia="Times New Roman" w:hAnsi="Times New Roman" w:cs="Mangal"/>
      <w:kern w:val="2"/>
      <w:sz w:val="20"/>
      <w:szCs w:val="20"/>
      <w:shd w:val="clear" w:color="auto" w:fill="FFFFFF"/>
      <w:lang w:eastAsia="hi-IN" w:bidi="hi-IN"/>
    </w:rPr>
  </w:style>
  <w:style w:type="paragraph" w:styleId="2">
    <w:name w:val="Body Text 2"/>
    <w:basedOn w:val="a"/>
    <w:link w:val="20"/>
    <w:semiHidden/>
    <w:unhideWhenUsed/>
    <w:rsid w:val="00C20524"/>
    <w:pPr>
      <w:ind w:right="34"/>
      <w:jc w:val="both"/>
    </w:pPr>
  </w:style>
  <w:style w:type="character" w:customStyle="1" w:styleId="20">
    <w:name w:val="Основной текст 2 Знак"/>
    <w:basedOn w:val="a0"/>
    <w:link w:val="2"/>
    <w:semiHidden/>
    <w:rsid w:val="00C20524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a9">
    <w:name w:val="Пункт Знак"/>
    <w:basedOn w:val="a"/>
    <w:rsid w:val="00C20524"/>
    <w:pPr>
      <w:widowControl/>
      <w:tabs>
        <w:tab w:val="num" w:pos="360"/>
        <w:tab w:val="left" w:pos="851"/>
        <w:tab w:val="left" w:pos="1134"/>
      </w:tabs>
      <w:suppressAutoHyphens w:val="0"/>
      <w:spacing w:line="360" w:lineRule="auto"/>
      <w:jc w:val="both"/>
    </w:pPr>
    <w:rPr>
      <w:rFonts w:eastAsia="Times New Roman"/>
      <w:sz w:val="28"/>
      <w:szCs w:val="28"/>
    </w:rPr>
  </w:style>
  <w:style w:type="paragraph" w:customStyle="1" w:styleId="aa">
    <w:name w:val="Текст в заданном формате"/>
    <w:basedOn w:val="a"/>
    <w:rsid w:val="00C20524"/>
    <w:rPr>
      <w:rFonts w:ascii="Courier New" w:eastAsia="NSimSun" w:hAnsi="Courier New" w:cs="Courier New"/>
      <w:sz w:val="20"/>
      <w:szCs w:val="20"/>
    </w:rPr>
  </w:style>
  <w:style w:type="paragraph" w:customStyle="1" w:styleId="11">
    <w:name w:val="Основной текст1"/>
    <w:basedOn w:val="a"/>
    <w:rsid w:val="00C20524"/>
    <w:pPr>
      <w:shd w:val="clear" w:color="auto" w:fill="FFFFFF"/>
      <w:suppressAutoHyphens w:val="0"/>
    </w:pPr>
    <w:rPr>
      <w:rFonts w:eastAsia="Times New Roman"/>
      <w:kern w:val="0"/>
      <w:sz w:val="20"/>
      <w:szCs w:val="20"/>
      <w:lang w:eastAsia="ru-RU"/>
    </w:rPr>
  </w:style>
  <w:style w:type="table" w:styleId="ab">
    <w:name w:val="Table Grid"/>
    <w:basedOn w:val="a1"/>
    <w:uiPriority w:val="59"/>
    <w:rsid w:val="00C20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F656C"/>
    <w:pPr>
      <w:ind w:left="720"/>
      <w:contextualSpacing/>
    </w:pPr>
    <w:rPr>
      <w:szCs w:val="21"/>
    </w:rPr>
  </w:style>
  <w:style w:type="character" w:customStyle="1" w:styleId="10">
    <w:name w:val="Заголовок 1 Знак"/>
    <w:basedOn w:val="a0"/>
    <w:link w:val="1"/>
    <w:uiPriority w:val="9"/>
    <w:rsid w:val="005A23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rdnamepart">
    <w:name w:val="card__namepart"/>
    <w:basedOn w:val="a0"/>
    <w:rsid w:val="005A23DA"/>
  </w:style>
  <w:style w:type="character" w:styleId="ad">
    <w:name w:val="Hyperlink"/>
    <w:basedOn w:val="a0"/>
    <w:uiPriority w:val="99"/>
    <w:unhideWhenUsed/>
    <w:rsid w:val="005A23DA"/>
    <w:rPr>
      <w:color w:val="0000FF"/>
      <w:u w:val="single"/>
    </w:rPr>
  </w:style>
  <w:style w:type="paragraph" w:customStyle="1" w:styleId="formattext">
    <w:name w:val="formattext"/>
    <w:basedOn w:val="a"/>
    <w:rsid w:val="00FF41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headertext">
    <w:name w:val="headertext"/>
    <w:basedOn w:val="a"/>
    <w:rsid w:val="00FF41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e">
    <w:name w:val="No Spacing"/>
    <w:uiPriority w:val="1"/>
    <w:qFormat/>
    <w:rsid w:val="00DA495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f">
    <w:name w:val="header"/>
    <w:basedOn w:val="a"/>
    <w:link w:val="af0"/>
    <w:uiPriority w:val="99"/>
    <w:unhideWhenUsed/>
    <w:rsid w:val="00902D54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Верхний колонтитул Знак"/>
    <w:basedOn w:val="a0"/>
    <w:link w:val="af"/>
    <w:uiPriority w:val="99"/>
    <w:rsid w:val="00902D54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f1">
    <w:name w:val="footer"/>
    <w:basedOn w:val="a"/>
    <w:link w:val="af2"/>
    <w:uiPriority w:val="99"/>
    <w:unhideWhenUsed/>
    <w:rsid w:val="00902D54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Нижний колонтитул Знак"/>
    <w:basedOn w:val="a0"/>
    <w:link w:val="af1"/>
    <w:uiPriority w:val="99"/>
    <w:rsid w:val="00902D54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styleId="af3">
    <w:name w:val="Unresolved Mention"/>
    <w:basedOn w:val="a0"/>
    <w:uiPriority w:val="99"/>
    <w:semiHidden/>
    <w:unhideWhenUsed/>
    <w:rsid w:val="00F40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torg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97ECD-2528-453C-B743-46E708285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4019</Words>
  <Characters>22910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a.mihailova</dc:creator>
  <cp:keywords/>
  <dc:description/>
  <cp:lastModifiedBy>User</cp:lastModifiedBy>
  <cp:revision>31</cp:revision>
  <cp:lastPrinted>2024-02-19T11:25:00Z</cp:lastPrinted>
  <dcterms:created xsi:type="dcterms:W3CDTF">2026-10-05T09:20:00Z</dcterms:created>
  <dcterms:modified xsi:type="dcterms:W3CDTF">2026-10-07T05:44:00Z</dcterms:modified>
</cp:coreProperties>
</file>